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04D36038" w14:textId="77777777" w:rsidTr="006F64DF">
        <w:trPr>
          <w:gridAfter w:val="2"/>
          <w:wAfter w:w="3117" w:type="dxa"/>
          <w:trHeight w:val="1098"/>
        </w:trPr>
        <w:tc>
          <w:tcPr>
            <w:tcW w:w="6390" w:type="dxa"/>
            <w:tcBorders>
              <w:bottom w:val="single" w:sz="24" w:space="0" w:color="1BB6FF" w:themeColor="accent1" w:themeTint="99"/>
            </w:tcBorders>
          </w:tcPr>
          <w:p w14:paraId="33A8EDFA" w14:textId="33902608"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3D656F">
              <w:rPr>
                <w:b/>
                <w:bCs/>
                <w:sz w:val="40"/>
                <w:szCs w:val="40"/>
              </w:rPr>
              <w:t>Deputy Head Inclusion &amp; Safeguarding</w:t>
            </w:r>
          </w:p>
          <w:p w14:paraId="72BE665C" w14:textId="77777777"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proofErr w:type="spellStart"/>
            <w:r w:rsidR="003D656F">
              <w:rPr>
                <w:b/>
                <w:bCs/>
                <w:sz w:val="24"/>
                <w:szCs w:val="24"/>
              </w:rPr>
              <w:t>Soulbury</w:t>
            </w:r>
            <w:proofErr w:type="spellEnd"/>
            <w:r w:rsidR="003D656F">
              <w:rPr>
                <w:b/>
                <w:bCs/>
                <w:sz w:val="24"/>
                <w:szCs w:val="24"/>
              </w:rPr>
              <w:t xml:space="preserve"> 10</w:t>
            </w:r>
            <w:r w:rsidR="00290273">
              <w:rPr>
                <w:b/>
                <w:bCs/>
                <w:sz w:val="24"/>
                <w:szCs w:val="24"/>
              </w:rPr>
              <w:t>09-1013</w:t>
            </w:r>
            <w:r w:rsidR="00FD3DF3">
              <w:rPr>
                <w:b/>
                <w:bCs/>
                <w:sz w:val="24"/>
                <w:szCs w:val="24"/>
              </w:rPr>
              <w:t>]</w:t>
            </w:r>
          </w:p>
        </w:tc>
        <w:tc>
          <w:tcPr>
            <w:tcW w:w="2960" w:type="dxa"/>
            <w:tcBorders>
              <w:bottom w:val="single" w:sz="24" w:space="0" w:color="1BB6FF" w:themeColor="accent1" w:themeTint="99"/>
            </w:tcBorders>
          </w:tcPr>
          <w:p w14:paraId="0D69CFC3"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2F541487" w14:textId="77777777" w:rsidR="00B824D6" w:rsidRPr="00DC65EE" w:rsidRDefault="006F64DF" w:rsidP="00B824D6">
            <w:pPr>
              <w:pStyle w:val="RedText"/>
              <w:tabs>
                <w:tab w:val="left" w:pos="1350"/>
              </w:tabs>
              <w:jc w:val="right"/>
            </w:pPr>
            <w:r w:rsidRPr="006F64DF">
              <w:t>resourcing</w:t>
            </w:r>
            <w:r w:rsidR="00464888" w:rsidRPr="006F64DF">
              <w:t>@halton.gov.uk</w:t>
            </w:r>
          </w:p>
          <w:p w14:paraId="47A44AB8" w14:textId="77777777" w:rsidR="00372BB5" w:rsidRDefault="00372BB5" w:rsidP="00365C93">
            <w:pPr>
              <w:jc w:val="right"/>
            </w:pPr>
          </w:p>
        </w:tc>
      </w:tr>
      <w:tr w:rsidR="00372BB5" w14:paraId="0CC251B2" w14:textId="77777777" w:rsidTr="00464888">
        <w:trPr>
          <w:gridAfter w:val="2"/>
          <w:wAfter w:w="3117" w:type="dxa"/>
        </w:trPr>
        <w:tc>
          <w:tcPr>
            <w:tcW w:w="9350" w:type="dxa"/>
            <w:gridSpan w:val="2"/>
            <w:tcBorders>
              <w:top w:val="single" w:sz="24" w:space="0" w:color="1BB6FF" w:themeColor="accent1" w:themeTint="99"/>
            </w:tcBorders>
          </w:tcPr>
          <w:p w14:paraId="3C1F02FC" w14:textId="77777777" w:rsidR="00372BB5" w:rsidRDefault="00464888" w:rsidP="00395C1F">
            <w:pPr>
              <w:pStyle w:val="Heading1"/>
              <w:spacing w:line="276" w:lineRule="auto"/>
            </w:pPr>
            <w:r w:rsidRPr="00464888">
              <w:rPr>
                <w:lang w:val="en-GB"/>
              </w:rPr>
              <w:t>Working at Halton</w:t>
            </w:r>
          </w:p>
        </w:tc>
      </w:tr>
      <w:tr w:rsidR="00365C93" w14:paraId="755179DA" w14:textId="77777777" w:rsidTr="00464888">
        <w:trPr>
          <w:gridAfter w:val="2"/>
          <w:wAfter w:w="3117" w:type="dxa"/>
        </w:trPr>
        <w:tc>
          <w:tcPr>
            <w:tcW w:w="9350" w:type="dxa"/>
            <w:gridSpan w:val="2"/>
            <w:tcBorders>
              <w:bottom w:val="single" w:sz="24" w:space="0" w:color="1BB6FF" w:themeColor="accent1" w:themeTint="99"/>
            </w:tcBorders>
          </w:tcPr>
          <w:p w14:paraId="15C4CC78"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39E4D0EA"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1A2F7920"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2A468B7B"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F61B2C4" w14:textId="77777777" w:rsidR="00C6483A" w:rsidRDefault="00C6483A" w:rsidP="00C6483A">
            <w:pPr>
              <w:numPr>
                <w:ilvl w:val="0"/>
                <w:numId w:val="8"/>
              </w:numPr>
              <w:spacing w:line="276" w:lineRule="auto"/>
            </w:pPr>
            <w:r w:rsidRPr="00C6483A">
              <w:t>Accountability – doing what we say we are going to do</w:t>
            </w:r>
          </w:p>
          <w:p w14:paraId="1213F52E" w14:textId="77777777"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2B18F73" w14:textId="77777777" w:rsidR="00C6483A" w:rsidRDefault="00C6483A" w:rsidP="00C6483A">
            <w:pPr>
              <w:spacing w:line="276" w:lineRule="auto"/>
              <w:rPr>
                <w:i/>
                <w:iCs/>
              </w:rPr>
            </w:pPr>
          </w:p>
          <w:p w14:paraId="10D8E8ED" w14:textId="77777777"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6C6C7DC6" w14:textId="77777777" w:rsidR="00464888" w:rsidRPr="00464888" w:rsidRDefault="00464888" w:rsidP="00395C1F">
            <w:pPr>
              <w:spacing w:line="276" w:lineRule="auto"/>
              <w:rPr>
                <w:i/>
                <w:iCs/>
              </w:rPr>
            </w:pPr>
          </w:p>
          <w:p w14:paraId="1921FF2E"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48475111" w14:textId="77777777" w:rsidR="00464888" w:rsidRPr="00464888" w:rsidRDefault="00464888" w:rsidP="00395C1F">
            <w:pPr>
              <w:spacing w:line="276" w:lineRule="auto"/>
              <w:rPr>
                <w:b/>
                <w:bCs/>
              </w:rPr>
            </w:pPr>
          </w:p>
          <w:p w14:paraId="72FDCC58" w14:textId="77777777" w:rsidR="00C6483A" w:rsidRPr="00C6483A" w:rsidRDefault="00C6483A" w:rsidP="00C6483A">
            <w:pPr>
              <w:spacing w:line="276" w:lineRule="auto"/>
            </w:pPr>
            <w:r w:rsidRPr="00C6483A">
              <w:t>Aside from working with a great team, our employees have access to a fantastic range of benefits, including:</w:t>
            </w:r>
          </w:p>
          <w:p w14:paraId="0D953DA3"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316A5ED2"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58C47880" w14:textId="77777777" w:rsidR="00C6483A" w:rsidRPr="00C6483A" w:rsidRDefault="00C6483A" w:rsidP="00C6483A">
            <w:pPr>
              <w:numPr>
                <w:ilvl w:val="0"/>
                <w:numId w:val="9"/>
              </w:numPr>
              <w:spacing w:line="276" w:lineRule="auto"/>
            </w:pPr>
            <w:r w:rsidRPr="00C6483A">
              <w:t>3 x Salary Life Cover via Local Government Pension Scheme</w:t>
            </w:r>
          </w:p>
          <w:p w14:paraId="044FBB04" w14:textId="77777777" w:rsidR="00C6483A" w:rsidRPr="00C6483A" w:rsidRDefault="00C6483A" w:rsidP="00C6483A">
            <w:pPr>
              <w:numPr>
                <w:ilvl w:val="0"/>
                <w:numId w:val="9"/>
              </w:numPr>
              <w:spacing w:line="276" w:lineRule="auto"/>
            </w:pPr>
            <w:r w:rsidRPr="00C6483A">
              <w:t xml:space="preserve">Investment in your personal development </w:t>
            </w:r>
          </w:p>
          <w:p w14:paraId="01C64D3E" w14:textId="77777777" w:rsidR="00C6483A" w:rsidRPr="00C6483A" w:rsidRDefault="00C6483A" w:rsidP="00C6483A">
            <w:pPr>
              <w:numPr>
                <w:ilvl w:val="0"/>
                <w:numId w:val="9"/>
              </w:numPr>
              <w:spacing w:line="276" w:lineRule="auto"/>
            </w:pPr>
            <w:r w:rsidRPr="00C6483A">
              <w:t xml:space="preserve">Free Car Parking at HBC sites </w:t>
            </w:r>
          </w:p>
          <w:p w14:paraId="2F8DED43" w14:textId="77777777" w:rsidR="00C6483A" w:rsidRPr="00C6483A" w:rsidRDefault="00C6483A" w:rsidP="00C6483A">
            <w:pPr>
              <w:numPr>
                <w:ilvl w:val="0"/>
                <w:numId w:val="9"/>
              </w:numPr>
              <w:spacing w:line="276" w:lineRule="auto"/>
            </w:pPr>
            <w:r w:rsidRPr="00C6483A">
              <w:t xml:space="preserve">Flexible / hybrid working arrangements available </w:t>
            </w:r>
          </w:p>
          <w:p w14:paraId="72D3DD7C" w14:textId="77777777" w:rsidR="00AF536B" w:rsidRDefault="00C6483A" w:rsidP="00C6483A">
            <w:pPr>
              <w:numPr>
                <w:ilvl w:val="0"/>
                <w:numId w:val="9"/>
              </w:numPr>
              <w:spacing w:line="276" w:lineRule="auto"/>
            </w:pPr>
            <w:r w:rsidRPr="00C6483A">
              <w:t>Car leasing schemes</w:t>
            </w:r>
          </w:p>
          <w:p w14:paraId="44E4CD17" w14:textId="77777777" w:rsidR="00C6483A" w:rsidRPr="00C6483A" w:rsidRDefault="00C3543B" w:rsidP="00C6483A">
            <w:pPr>
              <w:numPr>
                <w:ilvl w:val="0"/>
                <w:numId w:val="9"/>
              </w:numPr>
              <w:spacing w:line="276" w:lineRule="auto"/>
            </w:pPr>
            <w:r>
              <w:t>Essential Monthly Car User Allowance*</w:t>
            </w:r>
          </w:p>
          <w:p w14:paraId="189CCCB1" w14:textId="77777777" w:rsidR="00C6483A" w:rsidRDefault="00C6483A" w:rsidP="00C6483A">
            <w:pPr>
              <w:spacing w:line="276" w:lineRule="auto"/>
              <w:rPr>
                <w:i/>
                <w:iCs/>
              </w:rPr>
            </w:pPr>
          </w:p>
          <w:p w14:paraId="526553E7" w14:textId="77777777"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1450A833" w14:textId="77777777" w:rsidR="00365C93" w:rsidRDefault="00365C93" w:rsidP="00395C1F">
            <w:pPr>
              <w:spacing w:line="276" w:lineRule="auto"/>
            </w:pPr>
          </w:p>
        </w:tc>
      </w:tr>
      <w:tr w:rsidR="00365C93" w14:paraId="493D5F03" w14:textId="77777777" w:rsidTr="00464888">
        <w:trPr>
          <w:gridAfter w:val="2"/>
          <w:wAfter w:w="3117" w:type="dxa"/>
        </w:trPr>
        <w:tc>
          <w:tcPr>
            <w:tcW w:w="9350" w:type="dxa"/>
            <w:gridSpan w:val="2"/>
            <w:tcBorders>
              <w:top w:val="single" w:sz="24" w:space="0" w:color="1BB6FF" w:themeColor="accent1" w:themeTint="99"/>
            </w:tcBorders>
          </w:tcPr>
          <w:p w14:paraId="51BC8B6B" w14:textId="77777777"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199E3095" w14:textId="77777777" w:rsidTr="00464888">
        <w:trPr>
          <w:gridAfter w:val="2"/>
          <w:wAfter w:w="3117" w:type="dxa"/>
        </w:trPr>
        <w:tc>
          <w:tcPr>
            <w:tcW w:w="9350" w:type="dxa"/>
            <w:gridSpan w:val="2"/>
          </w:tcPr>
          <w:p w14:paraId="52FD0CDB" w14:textId="189AB061" w:rsidR="003329C7" w:rsidRPr="009764EE" w:rsidRDefault="00981C65" w:rsidP="009764EE">
            <w:pPr>
              <w:spacing w:line="276" w:lineRule="auto"/>
            </w:pPr>
            <w:r w:rsidRPr="009764EE">
              <w:t>S</w:t>
            </w:r>
            <w:r w:rsidR="003D656F" w:rsidRPr="009764EE">
              <w:t>upport</w:t>
            </w:r>
            <w:r w:rsidRPr="009764EE">
              <w:t>ing</w:t>
            </w:r>
            <w:r w:rsidR="003D656F" w:rsidRPr="009764EE">
              <w:t xml:space="preserve"> the Virtual School Head in ensuring that Halton Borough Council fulfils its statutory duties in safeguarding in education and promoting the education of looked after children, previously looked after children and children with a Social Worker</w:t>
            </w:r>
            <w:r w:rsidR="006D5769" w:rsidRPr="009764EE">
              <w:t xml:space="preserve"> and r</w:t>
            </w:r>
            <w:r w:rsidR="003D656F" w:rsidRPr="009764EE">
              <w:t>epresenting the Virtual School Head at strategic meetings and in management of the Virtual School team.</w:t>
            </w:r>
          </w:p>
          <w:p w14:paraId="50E30500" w14:textId="77777777" w:rsidR="007807FB" w:rsidRDefault="007807FB" w:rsidP="003329C7">
            <w:pPr>
              <w:spacing w:line="276" w:lineRule="auto"/>
            </w:pPr>
          </w:p>
          <w:p w14:paraId="3043A9DE" w14:textId="77777777" w:rsidR="007807FB" w:rsidRPr="00AE24D4" w:rsidRDefault="007807FB" w:rsidP="003329C7">
            <w:pPr>
              <w:spacing w:line="276" w:lineRule="auto"/>
              <w:rPr>
                <w:sz w:val="22"/>
              </w:rPr>
            </w:pPr>
            <w:r w:rsidRPr="00AE24D4">
              <w:rPr>
                <w:sz w:val="22"/>
              </w:rPr>
              <w:t>More specific responsibilities include</w:t>
            </w:r>
            <w:r w:rsidR="002A0AC2" w:rsidRPr="00AE24D4">
              <w:rPr>
                <w:sz w:val="22"/>
              </w:rPr>
              <w:t>:</w:t>
            </w:r>
          </w:p>
          <w:p w14:paraId="3FEC0A1B" w14:textId="54CF8290" w:rsidR="003D656F" w:rsidRPr="009764EE" w:rsidRDefault="00DF1DFF" w:rsidP="009764EE">
            <w:pPr>
              <w:numPr>
                <w:ilvl w:val="0"/>
                <w:numId w:val="9"/>
              </w:numPr>
              <w:spacing w:line="276" w:lineRule="auto"/>
            </w:pPr>
            <w:r>
              <w:rPr>
                <w:rFonts w:cs="Arial"/>
                <w:szCs w:val="20"/>
              </w:rPr>
              <w:lastRenderedPageBreak/>
              <w:t>Pr</w:t>
            </w:r>
            <w:r w:rsidRPr="009764EE">
              <w:t>oviding</w:t>
            </w:r>
            <w:r w:rsidR="003D656F" w:rsidRPr="009764EE">
              <w:t xml:space="preserve"> strategic leadership at part of the Senior Leadership Team in the Virtual School Team to promote safeguarding, inclusive, trauma responsive policy and practice and to ensure there are robust measures in place within the team and amongst our multi-agency partners to promote and support timely admissions, excellent attendance and prevent suspensions and exclusions for vulnerable children.</w:t>
            </w:r>
          </w:p>
          <w:p w14:paraId="5984596D" w14:textId="0B7963BD" w:rsidR="003D656F" w:rsidRPr="009764EE" w:rsidRDefault="00DF1DFF" w:rsidP="009764EE">
            <w:pPr>
              <w:numPr>
                <w:ilvl w:val="0"/>
                <w:numId w:val="9"/>
              </w:numPr>
              <w:spacing w:line="276" w:lineRule="auto"/>
            </w:pPr>
            <w:r w:rsidRPr="009764EE">
              <w:t>E</w:t>
            </w:r>
            <w:r w:rsidR="003D656F" w:rsidRPr="009764EE">
              <w:t>nsur</w:t>
            </w:r>
            <w:r w:rsidRPr="009764EE">
              <w:t>ing</w:t>
            </w:r>
            <w:r w:rsidR="003D656F" w:rsidRPr="009764EE">
              <w:t xml:space="preserve"> that the Virtual School and Halton Borough Council fulfils its statutory duties towards promoting the education of Cared for Children, Previously Cared for Children and its non-statutory duties towards Children with a Social Worker, and maintains the highest aspirations throughout their school career.</w:t>
            </w:r>
          </w:p>
          <w:p w14:paraId="32E2A53C" w14:textId="692871E8" w:rsidR="003D656F" w:rsidRPr="009764EE" w:rsidRDefault="00DF1DFF" w:rsidP="009764EE">
            <w:pPr>
              <w:numPr>
                <w:ilvl w:val="0"/>
                <w:numId w:val="9"/>
              </w:numPr>
              <w:spacing w:line="276" w:lineRule="auto"/>
            </w:pPr>
            <w:r w:rsidRPr="009764EE">
              <w:t>Working</w:t>
            </w:r>
            <w:r w:rsidR="003D656F" w:rsidRPr="009764EE">
              <w:t xml:space="preserve"> with the Deputy Head Progress and Outcomes to support the Virtual School Headteacher (VSH) in the overall leadership and operational management of the Virtual School Team, ensuring that high standards and aspirations are set and maintained in all our operations and outcomes.</w:t>
            </w:r>
          </w:p>
          <w:p w14:paraId="1AC9B36D" w14:textId="148302A3" w:rsidR="00F353D3" w:rsidRPr="009764EE" w:rsidRDefault="00DF1DFF" w:rsidP="009764EE">
            <w:pPr>
              <w:numPr>
                <w:ilvl w:val="0"/>
                <w:numId w:val="9"/>
              </w:numPr>
              <w:spacing w:line="276" w:lineRule="auto"/>
            </w:pPr>
            <w:r w:rsidRPr="009764EE">
              <w:t>Deputising</w:t>
            </w:r>
            <w:r w:rsidR="003D656F" w:rsidRPr="009764EE">
              <w:t xml:space="preserve"> where required for the Virtual School Head in strategic meetings and partnerships, and to attend relevant strategic and operational meetings in your own right applicable to your duties and responsibilities.</w:t>
            </w:r>
          </w:p>
          <w:p w14:paraId="069AECF2" w14:textId="094AE355" w:rsidR="003D656F" w:rsidRPr="009764EE" w:rsidRDefault="00DF1DFF" w:rsidP="009764EE">
            <w:pPr>
              <w:numPr>
                <w:ilvl w:val="0"/>
                <w:numId w:val="9"/>
              </w:numPr>
              <w:spacing w:line="276" w:lineRule="auto"/>
            </w:pPr>
            <w:r w:rsidRPr="009764EE">
              <w:t>P</w:t>
            </w:r>
            <w:r w:rsidR="003D656F" w:rsidRPr="009764EE">
              <w:t>rovid</w:t>
            </w:r>
            <w:r w:rsidRPr="009764EE">
              <w:t>ing</w:t>
            </w:r>
            <w:r w:rsidR="003D656F" w:rsidRPr="009764EE">
              <w:t xml:space="preserve"> strategic leadership to ensure that the attendance of vulnerable children improves to narrow the gap between their attendance and their peers.  Provide regular analytical and performance reports to the VSH and other relevant persons/boards.</w:t>
            </w:r>
          </w:p>
          <w:p w14:paraId="62C56823" w14:textId="3D95B14B" w:rsidR="003D656F" w:rsidRPr="009764EE" w:rsidRDefault="00DF1DFF" w:rsidP="009764EE">
            <w:pPr>
              <w:numPr>
                <w:ilvl w:val="0"/>
                <w:numId w:val="9"/>
              </w:numPr>
              <w:spacing w:line="276" w:lineRule="auto"/>
            </w:pPr>
            <w:r w:rsidRPr="009764EE">
              <w:t>Working</w:t>
            </w:r>
            <w:r w:rsidR="003D656F" w:rsidRPr="009764EE">
              <w:t xml:space="preserve"> closely with the Virtual School Head to provide strategic leadership for the extended duties for Children with a Social Worker.  To provide line management and supervision of members of the Virtual School team and Safeguarding in Education Officer.</w:t>
            </w:r>
          </w:p>
          <w:p w14:paraId="08248A03" w14:textId="075AFDC1" w:rsidR="003D656F" w:rsidRPr="009764EE" w:rsidRDefault="00DF1DFF" w:rsidP="009764EE">
            <w:pPr>
              <w:numPr>
                <w:ilvl w:val="0"/>
                <w:numId w:val="9"/>
              </w:numPr>
              <w:spacing w:line="276" w:lineRule="auto"/>
            </w:pPr>
            <w:r w:rsidRPr="009764EE">
              <w:t>P</w:t>
            </w:r>
            <w:r w:rsidR="003D656F" w:rsidRPr="009764EE">
              <w:t>rovid</w:t>
            </w:r>
            <w:r w:rsidRPr="009764EE">
              <w:t>ing</w:t>
            </w:r>
            <w:r w:rsidR="003D656F" w:rsidRPr="009764EE">
              <w:t xml:space="preserve"> high quality professional advice to team members, education and social care colleagues, residential settings, education settings, and others in order to improve safeguarding, attendance and raise the achievement and outcomes of vulnerable children.</w:t>
            </w:r>
          </w:p>
          <w:p w14:paraId="372E13B4" w14:textId="5342CC05" w:rsidR="003D656F" w:rsidRPr="009764EE" w:rsidRDefault="00DF1DFF" w:rsidP="009764EE">
            <w:pPr>
              <w:numPr>
                <w:ilvl w:val="0"/>
                <w:numId w:val="9"/>
              </w:numPr>
              <w:spacing w:line="276" w:lineRule="auto"/>
            </w:pPr>
            <w:r w:rsidRPr="009764EE">
              <w:t>S</w:t>
            </w:r>
            <w:r w:rsidR="003D656F" w:rsidRPr="009764EE">
              <w:t>upport</w:t>
            </w:r>
            <w:r w:rsidRPr="009764EE">
              <w:t>ing</w:t>
            </w:r>
            <w:r w:rsidR="003D656F" w:rsidRPr="009764EE">
              <w:t xml:space="preserve"> the Virtual School Officers to prevent the suspension or exclusion of cared for children, providing additional support and challenge to ensure that cared for children’s needs are met and education placements are stabilised.</w:t>
            </w:r>
          </w:p>
          <w:p w14:paraId="62EE5F51" w14:textId="3F19FF4C" w:rsidR="003D656F" w:rsidRPr="009764EE" w:rsidRDefault="00DF1DFF" w:rsidP="009764EE">
            <w:pPr>
              <w:numPr>
                <w:ilvl w:val="0"/>
                <w:numId w:val="9"/>
              </w:numPr>
              <w:spacing w:line="276" w:lineRule="auto"/>
            </w:pPr>
            <w:r w:rsidRPr="009764EE">
              <w:t>C</w:t>
            </w:r>
            <w:r w:rsidR="003D656F" w:rsidRPr="009764EE">
              <w:t>ontribut</w:t>
            </w:r>
            <w:r w:rsidRPr="009764EE">
              <w:t>ing</w:t>
            </w:r>
            <w:r w:rsidR="003D656F" w:rsidRPr="009764EE">
              <w:t xml:space="preserve"> to the development and oversight of direct work activities to promote engagement and aspirations of cared for children. </w:t>
            </w:r>
          </w:p>
          <w:p w14:paraId="336BFDB8" w14:textId="2B33A6EC" w:rsidR="003D656F" w:rsidRPr="009764EE" w:rsidRDefault="00DF1DFF" w:rsidP="009764EE">
            <w:pPr>
              <w:numPr>
                <w:ilvl w:val="0"/>
                <w:numId w:val="9"/>
              </w:numPr>
              <w:spacing w:line="276" w:lineRule="auto"/>
            </w:pPr>
            <w:r w:rsidRPr="009764EE">
              <w:t>K</w:t>
            </w:r>
            <w:r w:rsidR="003D656F" w:rsidRPr="009764EE">
              <w:t>eep</w:t>
            </w:r>
            <w:r w:rsidRPr="009764EE">
              <w:t>ing</w:t>
            </w:r>
            <w:r w:rsidR="003D656F" w:rsidRPr="009764EE">
              <w:t xml:space="preserve"> abreast of changes to relevant statutory and non-statutory guidance, best practice research in your area of expertise, and ensure that this is embedded in both the work of the team and the approaches we promote. </w:t>
            </w:r>
          </w:p>
          <w:p w14:paraId="5628E3F8" w14:textId="56E481BF" w:rsidR="003D656F" w:rsidRPr="009764EE" w:rsidRDefault="00DF1DFF" w:rsidP="009764EE">
            <w:pPr>
              <w:numPr>
                <w:ilvl w:val="0"/>
                <w:numId w:val="9"/>
              </w:numPr>
              <w:spacing w:line="276" w:lineRule="auto"/>
            </w:pPr>
            <w:r w:rsidRPr="009764EE">
              <w:t>W</w:t>
            </w:r>
            <w:r w:rsidR="003D656F" w:rsidRPr="009764EE">
              <w:t>ork</w:t>
            </w:r>
            <w:r w:rsidRPr="009764EE">
              <w:t>ing</w:t>
            </w:r>
            <w:r w:rsidR="003D656F" w:rsidRPr="009764EE">
              <w:t xml:space="preserve"> alongside the team to design and deliver training to a range of audiences.</w:t>
            </w:r>
          </w:p>
          <w:p w14:paraId="1C25ACFF" w14:textId="5AF61024" w:rsidR="003D656F" w:rsidRPr="009764EE" w:rsidRDefault="003D656F" w:rsidP="009764EE">
            <w:pPr>
              <w:numPr>
                <w:ilvl w:val="0"/>
                <w:numId w:val="9"/>
              </w:numPr>
              <w:spacing w:line="276" w:lineRule="auto"/>
            </w:pPr>
            <w:r w:rsidRPr="009764EE">
              <w:t xml:space="preserve">To take responsibility within your area for critically reviewing ways of working, systems and processes and implement change to improve outcomes. </w:t>
            </w:r>
          </w:p>
          <w:p w14:paraId="6C6A832F" w14:textId="0052D89C" w:rsidR="003D656F" w:rsidRPr="009764EE" w:rsidRDefault="00DF1DFF" w:rsidP="009764EE">
            <w:pPr>
              <w:numPr>
                <w:ilvl w:val="0"/>
                <w:numId w:val="9"/>
              </w:numPr>
              <w:spacing w:line="276" w:lineRule="auto"/>
            </w:pPr>
            <w:bookmarkStart w:id="0" w:name="_Hlk136873814"/>
            <w:r w:rsidRPr="009764EE">
              <w:t>P</w:t>
            </w:r>
            <w:r w:rsidR="003D656F" w:rsidRPr="009764EE">
              <w:t>rovid</w:t>
            </w:r>
            <w:r w:rsidRPr="009764EE">
              <w:t>ing</w:t>
            </w:r>
            <w:r w:rsidR="003D656F" w:rsidRPr="009764EE">
              <w:t xml:space="preserve"> regular analytical and performance reports to the Virtual School Head and other relevant persons/boards.</w:t>
            </w:r>
          </w:p>
          <w:bookmarkEnd w:id="0"/>
          <w:p w14:paraId="661DA05E" w14:textId="77777777" w:rsidR="003329C7" w:rsidRDefault="003329C7" w:rsidP="003329C7">
            <w:pPr>
              <w:spacing w:line="276" w:lineRule="auto"/>
            </w:pPr>
          </w:p>
        </w:tc>
      </w:tr>
      <w:tr w:rsidR="00365C93" w14:paraId="6525D1F4" w14:textId="77777777" w:rsidTr="00464888">
        <w:trPr>
          <w:gridAfter w:val="2"/>
          <w:wAfter w:w="3117" w:type="dxa"/>
        </w:trPr>
        <w:tc>
          <w:tcPr>
            <w:tcW w:w="9350" w:type="dxa"/>
            <w:gridSpan w:val="2"/>
            <w:tcBorders>
              <w:top w:val="single" w:sz="24" w:space="0" w:color="1BB6FF" w:themeColor="accent1" w:themeTint="99"/>
            </w:tcBorders>
          </w:tcPr>
          <w:p w14:paraId="64BA9653" w14:textId="77777777" w:rsidR="00365C93" w:rsidRDefault="00464888" w:rsidP="00395C1F">
            <w:pPr>
              <w:pStyle w:val="Heading1"/>
              <w:spacing w:line="360" w:lineRule="auto"/>
            </w:pPr>
            <w:r>
              <w:lastRenderedPageBreak/>
              <w:t>About You</w:t>
            </w:r>
          </w:p>
        </w:tc>
      </w:tr>
      <w:tr w:rsidR="00464888" w14:paraId="4860F709" w14:textId="77777777" w:rsidTr="007E0224">
        <w:trPr>
          <w:gridAfter w:val="2"/>
          <w:wAfter w:w="3117" w:type="dxa"/>
          <w:trHeight w:val="4820"/>
        </w:trPr>
        <w:tc>
          <w:tcPr>
            <w:tcW w:w="9350" w:type="dxa"/>
            <w:gridSpan w:val="2"/>
          </w:tcPr>
          <w:p w14:paraId="76F47BBE" w14:textId="5E94C92B" w:rsidR="003D656F" w:rsidRPr="009764EE" w:rsidRDefault="003D656F" w:rsidP="009764EE">
            <w:pPr>
              <w:spacing w:line="276" w:lineRule="auto"/>
            </w:pPr>
            <w:r w:rsidRPr="009764EE">
              <w:t>You will be educated to graduate level with recent &amp; relevant professional development in safeguarding.</w:t>
            </w:r>
          </w:p>
          <w:p w14:paraId="1C3C1CC4" w14:textId="77777777" w:rsidR="00924729" w:rsidRPr="009764EE" w:rsidRDefault="00924729" w:rsidP="009764EE">
            <w:pPr>
              <w:spacing w:line="276" w:lineRule="auto"/>
            </w:pPr>
          </w:p>
          <w:p w14:paraId="27F96AE2" w14:textId="77777777" w:rsidR="008A28B5" w:rsidRPr="009764EE" w:rsidRDefault="008A28B5" w:rsidP="009764EE">
            <w:pPr>
              <w:spacing w:line="276" w:lineRule="auto"/>
            </w:pPr>
            <w:r w:rsidRPr="009764EE">
              <w:t xml:space="preserve">In addition </w:t>
            </w:r>
            <w:r w:rsidR="00213E7B" w:rsidRPr="009764EE">
              <w:t>you</w:t>
            </w:r>
            <w:r w:rsidRPr="009764EE">
              <w:t xml:space="preserve"> will have:</w:t>
            </w:r>
          </w:p>
          <w:p w14:paraId="500F2292" w14:textId="77777777" w:rsidR="00800020" w:rsidRPr="009764EE" w:rsidRDefault="00800020" w:rsidP="009764EE">
            <w:pPr>
              <w:spacing w:line="276" w:lineRule="auto"/>
              <w:ind w:left="720"/>
            </w:pPr>
          </w:p>
          <w:p w14:paraId="2686397E" w14:textId="77777777" w:rsidR="00D77315" w:rsidRPr="009764EE" w:rsidRDefault="003D656F" w:rsidP="009764EE">
            <w:pPr>
              <w:numPr>
                <w:ilvl w:val="0"/>
                <w:numId w:val="9"/>
              </w:numPr>
              <w:spacing w:line="276" w:lineRule="auto"/>
            </w:pPr>
            <w:r w:rsidRPr="009764EE">
              <w:t>Qua</w:t>
            </w:r>
            <w:r w:rsidR="003B62CB" w:rsidRPr="009764EE">
              <w:t xml:space="preserve">lified to degree level </w:t>
            </w:r>
            <w:r w:rsidRPr="009764EE">
              <w:t>with significant experience of leading on strategies to improve the attendance, inclusion and outcomes of vulnerable cohorts</w:t>
            </w:r>
            <w:r w:rsidR="003B62CB" w:rsidRPr="009764EE">
              <w:t>.</w:t>
            </w:r>
          </w:p>
          <w:p w14:paraId="06586501" w14:textId="77777777" w:rsidR="003D656F" w:rsidRPr="009764EE" w:rsidRDefault="003D656F" w:rsidP="009764EE">
            <w:pPr>
              <w:numPr>
                <w:ilvl w:val="0"/>
                <w:numId w:val="9"/>
              </w:numPr>
              <w:spacing w:line="276" w:lineRule="auto"/>
            </w:pPr>
            <w:r w:rsidRPr="009764EE">
              <w:t>Experience of middle leadership and working in an education environment</w:t>
            </w:r>
          </w:p>
          <w:p w14:paraId="6DE9C417" w14:textId="28AE12F7" w:rsidR="00D77315" w:rsidRPr="009764EE" w:rsidRDefault="003D656F" w:rsidP="009764EE">
            <w:pPr>
              <w:numPr>
                <w:ilvl w:val="0"/>
                <w:numId w:val="9"/>
              </w:numPr>
              <w:spacing w:line="276" w:lineRule="auto"/>
            </w:pPr>
            <w:r w:rsidRPr="009764EE">
              <w:t>Experience of multi-agency working</w:t>
            </w:r>
          </w:p>
          <w:p w14:paraId="7A9503C0" w14:textId="19144367" w:rsidR="00D77315" w:rsidRPr="009764EE" w:rsidRDefault="003D656F" w:rsidP="009764EE">
            <w:pPr>
              <w:numPr>
                <w:ilvl w:val="0"/>
                <w:numId w:val="9"/>
              </w:numPr>
              <w:spacing w:line="276" w:lineRule="auto"/>
            </w:pPr>
            <w:r w:rsidRPr="009764EE">
              <w:t>Experience of providing safeguarding advice and implementing effective safeguarding practice in an education environment.</w:t>
            </w:r>
          </w:p>
          <w:p w14:paraId="2C3CA987" w14:textId="5C210D00" w:rsidR="00D77315" w:rsidRPr="009764EE" w:rsidRDefault="003D656F" w:rsidP="009764EE">
            <w:pPr>
              <w:numPr>
                <w:ilvl w:val="0"/>
                <w:numId w:val="9"/>
              </w:numPr>
              <w:spacing w:line="276" w:lineRule="auto"/>
            </w:pPr>
            <w:r w:rsidRPr="009764EE">
              <w:t>Experience of devising, delivering and quality assuring safeguarding and safe recruitment training</w:t>
            </w:r>
          </w:p>
          <w:p w14:paraId="2E407A68" w14:textId="77777777" w:rsidR="003D656F" w:rsidRPr="009764EE" w:rsidRDefault="003D656F" w:rsidP="009764EE">
            <w:pPr>
              <w:numPr>
                <w:ilvl w:val="0"/>
                <w:numId w:val="9"/>
              </w:numPr>
              <w:spacing w:line="276" w:lineRule="auto"/>
            </w:pPr>
            <w:r w:rsidRPr="009764EE">
              <w:t>Knowledge about approaches to early help/early intervention and how these relate to school and education settings</w:t>
            </w:r>
          </w:p>
          <w:p w14:paraId="7AA4C3DD" w14:textId="77777777" w:rsidR="003D656F" w:rsidRPr="009764EE" w:rsidRDefault="003D656F" w:rsidP="009764EE">
            <w:pPr>
              <w:numPr>
                <w:ilvl w:val="0"/>
                <w:numId w:val="9"/>
              </w:numPr>
              <w:spacing w:line="276" w:lineRule="auto"/>
            </w:pPr>
            <w:r w:rsidRPr="009764EE">
              <w:t>A clear understanding of leadership strategies and experience of line management of staff with an outcomes based approach.</w:t>
            </w:r>
          </w:p>
          <w:p w14:paraId="1DFAFE8E" w14:textId="77777777" w:rsidR="003D656F" w:rsidRPr="009764EE" w:rsidRDefault="003D656F" w:rsidP="009764EE">
            <w:pPr>
              <w:numPr>
                <w:ilvl w:val="0"/>
                <w:numId w:val="9"/>
              </w:numPr>
              <w:spacing w:line="276" w:lineRule="auto"/>
            </w:pPr>
            <w:r w:rsidRPr="009764EE">
              <w:t xml:space="preserve">Experience of strategic leadership of an area such as inclusion/attendance/exclusions/target setting.  </w:t>
            </w:r>
            <w:bookmarkStart w:id="1" w:name="_Hlk136872426"/>
            <w:r w:rsidRPr="009764EE">
              <w:t>Desirable but not essential is experience of being a Designated Teacher or DSL.</w:t>
            </w:r>
          </w:p>
          <w:bookmarkEnd w:id="1"/>
          <w:p w14:paraId="41045E6F" w14:textId="77777777" w:rsidR="003D656F" w:rsidRPr="009764EE" w:rsidRDefault="003D656F" w:rsidP="009764EE">
            <w:pPr>
              <w:numPr>
                <w:ilvl w:val="0"/>
                <w:numId w:val="9"/>
              </w:numPr>
              <w:spacing w:line="276" w:lineRule="auto"/>
            </w:pPr>
            <w:r w:rsidRPr="009764EE">
              <w:t>A clear understanding of leadership strategies and experience of line management of staff with an outcomes based approach.</w:t>
            </w:r>
          </w:p>
          <w:p w14:paraId="5FA7A1C9" w14:textId="77777777" w:rsidR="003D656F" w:rsidRPr="009764EE" w:rsidRDefault="003D656F" w:rsidP="009764EE">
            <w:pPr>
              <w:numPr>
                <w:ilvl w:val="0"/>
                <w:numId w:val="9"/>
              </w:numPr>
              <w:spacing w:line="276" w:lineRule="auto"/>
            </w:pPr>
            <w:r w:rsidRPr="009764EE">
              <w:t>Knowledge of the impact of ACES, trauma and attachment difficulties, and the barriers this can create in attendance, engagement and learning; and the ability to convey this knowledge and understanding to key partners.</w:t>
            </w:r>
          </w:p>
          <w:p w14:paraId="3CF69794" w14:textId="346957B5" w:rsidR="003D656F" w:rsidRPr="009764EE" w:rsidRDefault="003D656F" w:rsidP="009764EE">
            <w:pPr>
              <w:numPr>
                <w:ilvl w:val="0"/>
                <w:numId w:val="9"/>
              </w:numPr>
              <w:spacing w:line="276" w:lineRule="auto"/>
            </w:pPr>
            <w:r w:rsidRPr="009764EE">
              <w:t>Excellent interpersonal skills including the ability to work positively and collaboratively with a range of people including Headteachers, Senior Managers within the LA and other teams</w:t>
            </w:r>
            <w:r w:rsidR="007D606C" w:rsidRPr="009764EE">
              <w:t xml:space="preserve">, </w:t>
            </w:r>
            <w:r w:rsidRPr="009764EE">
              <w:t xml:space="preserve">Elected Members, parents, carers, children and young people. </w:t>
            </w:r>
          </w:p>
          <w:p w14:paraId="5B21D065" w14:textId="77777777" w:rsidR="003D656F" w:rsidRPr="009764EE" w:rsidRDefault="003D656F" w:rsidP="009764EE">
            <w:pPr>
              <w:numPr>
                <w:ilvl w:val="0"/>
                <w:numId w:val="9"/>
              </w:numPr>
              <w:spacing w:line="276" w:lineRule="auto"/>
            </w:pPr>
            <w:r w:rsidRPr="009764EE">
              <w:t>Highly developed verbal and written communication skills, including the ability to negotiate with and influence others and manage conflict.</w:t>
            </w:r>
          </w:p>
          <w:p w14:paraId="3B44A568" w14:textId="77777777" w:rsidR="003D656F" w:rsidRPr="009764EE" w:rsidRDefault="003D656F" w:rsidP="009764EE">
            <w:pPr>
              <w:numPr>
                <w:ilvl w:val="0"/>
                <w:numId w:val="9"/>
              </w:numPr>
              <w:spacing w:line="276" w:lineRule="auto"/>
            </w:pPr>
            <w:r w:rsidRPr="009764EE">
              <w:t xml:space="preserve">Excellent </w:t>
            </w:r>
            <w:proofErr w:type="spellStart"/>
            <w:r w:rsidRPr="009764EE">
              <w:t>organisational</w:t>
            </w:r>
            <w:proofErr w:type="spellEnd"/>
            <w:r w:rsidRPr="009764EE">
              <w:t xml:space="preserve"> skills, with the ability to set priorities, be self-motivated, show integrity and work under own initiative.</w:t>
            </w:r>
          </w:p>
          <w:p w14:paraId="538A6424" w14:textId="77777777" w:rsidR="003D656F" w:rsidRPr="009764EE" w:rsidRDefault="003D656F" w:rsidP="009764EE">
            <w:pPr>
              <w:numPr>
                <w:ilvl w:val="0"/>
                <w:numId w:val="9"/>
              </w:numPr>
              <w:spacing w:line="276" w:lineRule="auto"/>
            </w:pPr>
            <w:r w:rsidRPr="009764EE">
              <w:t>Ability to problem solve, and deal with complex situations, keeping the child’s voice central to any solutions, and using trauma responsive approaches.</w:t>
            </w:r>
          </w:p>
          <w:p w14:paraId="7F309F5A" w14:textId="77777777" w:rsidR="003D656F" w:rsidRPr="009764EE" w:rsidRDefault="003D656F" w:rsidP="009764EE">
            <w:pPr>
              <w:numPr>
                <w:ilvl w:val="0"/>
                <w:numId w:val="9"/>
              </w:numPr>
              <w:spacing w:line="276" w:lineRule="auto"/>
            </w:pPr>
            <w:r w:rsidRPr="009764EE">
              <w:t xml:space="preserve">Experience of planning and delivering high quality training to a range of audiences.   </w:t>
            </w:r>
          </w:p>
          <w:p w14:paraId="075E3D94" w14:textId="3B87BE14" w:rsidR="003D656F" w:rsidRPr="009764EE" w:rsidRDefault="003D656F" w:rsidP="009764EE">
            <w:pPr>
              <w:numPr>
                <w:ilvl w:val="0"/>
                <w:numId w:val="9"/>
              </w:numPr>
              <w:spacing w:line="276" w:lineRule="auto"/>
            </w:pPr>
            <w:r w:rsidRPr="009764EE">
              <w:t xml:space="preserve">Ability to </w:t>
            </w:r>
            <w:proofErr w:type="spellStart"/>
            <w:r w:rsidRPr="009764EE">
              <w:t>analyse</w:t>
            </w:r>
            <w:proofErr w:type="spellEnd"/>
            <w:r w:rsidRPr="009764EE">
              <w:t xml:space="preserve"> and evaluate quantitative and qualitative data and report findings clearly and</w:t>
            </w:r>
            <w:r w:rsidR="00DF1DFF" w:rsidRPr="009764EE">
              <w:t xml:space="preserve"> </w:t>
            </w:r>
            <w:r w:rsidRPr="009764EE">
              <w:t>succinctly to a range of audiences.</w:t>
            </w:r>
          </w:p>
          <w:p w14:paraId="456D103C" w14:textId="77777777" w:rsidR="003D656F" w:rsidRPr="009764EE" w:rsidRDefault="003D656F" w:rsidP="009764EE">
            <w:pPr>
              <w:numPr>
                <w:ilvl w:val="0"/>
                <w:numId w:val="9"/>
              </w:numPr>
              <w:spacing w:line="276" w:lineRule="auto"/>
            </w:pPr>
            <w:r w:rsidRPr="009764EE">
              <w:t>A clear understanding of Safeguarding, Child Protection &amp; Information Sharing processes.</w:t>
            </w:r>
          </w:p>
          <w:p w14:paraId="0414B3DA" w14:textId="77777777" w:rsidR="003D656F" w:rsidRPr="009764EE" w:rsidRDefault="003D656F" w:rsidP="009764EE">
            <w:pPr>
              <w:numPr>
                <w:ilvl w:val="0"/>
                <w:numId w:val="9"/>
              </w:numPr>
              <w:spacing w:line="276" w:lineRule="auto"/>
            </w:pPr>
            <w:r w:rsidRPr="009764EE">
              <w:t>Good knowledge of relevant statutory guidance including ‘Promoting the Educational Achievement and Progress of Looked After and previously Looked After for Children and Young People’, ‘Promoting the education of children with a social worker’, ‘Working Together to Improve School Attendance’, the SEND Code of Practice and all associated external inspection and statutory frameworks.</w:t>
            </w:r>
          </w:p>
          <w:p w14:paraId="294474CF" w14:textId="5F0E9B73" w:rsidR="003D656F" w:rsidRPr="009764EE" w:rsidRDefault="003D656F" w:rsidP="009764EE">
            <w:pPr>
              <w:numPr>
                <w:ilvl w:val="0"/>
                <w:numId w:val="9"/>
              </w:numPr>
              <w:spacing w:line="276" w:lineRule="auto"/>
            </w:pPr>
            <w:r w:rsidRPr="009764EE">
              <w:t>Willingness to work outside normal hours from time to time, including occasional days during</w:t>
            </w:r>
            <w:r w:rsidR="00DF1DFF" w:rsidRPr="009764EE">
              <w:t xml:space="preserve"> </w:t>
            </w:r>
            <w:r w:rsidRPr="009764EE">
              <w:t xml:space="preserve">school holidays. </w:t>
            </w:r>
          </w:p>
          <w:p w14:paraId="4241EF08" w14:textId="77777777" w:rsidR="003D656F" w:rsidRPr="009764EE" w:rsidRDefault="003D656F" w:rsidP="009764EE">
            <w:pPr>
              <w:numPr>
                <w:ilvl w:val="0"/>
                <w:numId w:val="9"/>
              </w:numPr>
              <w:spacing w:line="276" w:lineRule="auto"/>
            </w:pPr>
            <w:r w:rsidRPr="009764EE">
              <w:t xml:space="preserve">Ability to drive and willingness to attend meetings in schools and other settings.  </w:t>
            </w:r>
          </w:p>
          <w:p w14:paraId="767BEAD5" w14:textId="77777777" w:rsidR="003D656F" w:rsidRPr="009764EE" w:rsidRDefault="003D656F" w:rsidP="009764EE">
            <w:pPr>
              <w:numPr>
                <w:ilvl w:val="0"/>
                <w:numId w:val="9"/>
              </w:numPr>
              <w:spacing w:line="276" w:lineRule="auto"/>
            </w:pPr>
            <w:r w:rsidRPr="009764EE">
              <w:lastRenderedPageBreak/>
              <w:t>A good level of competency in basic computer skills including the use of Office, Teams, management information systems and regard to the GDPR and associated policies.</w:t>
            </w:r>
          </w:p>
          <w:p w14:paraId="3C7D74CF" w14:textId="614F5172" w:rsidR="003D656F" w:rsidRPr="009764EE" w:rsidRDefault="003D656F" w:rsidP="009764EE">
            <w:pPr>
              <w:numPr>
                <w:ilvl w:val="0"/>
                <w:numId w:val="9"/>
              </w:numPr>
              <w:spacing w:line="276" w:lineRule="auto"/>
            </w:pPr>
            <w:r w:rsidRPr="009764EE">
              <w:t xml:space="preserve">You will carry out your duties to the highest standard, with full regard to the Council’s and Service’s policies, procedures, protocols and Code of Conduct </w:t>
            </w:r>
          </w:p>
          <w:p w14:paraId="7AE3AB62" w14:textId="33A58187" w:rsidR="00181676" w:rsidRDefault="003D656F" w:rsidP="009764EE">
            <w:pPr>
              <w:numPr>
                <w:ilvl w:val="0"/>
                <w:numId w:val="9"/>
              </w:numPr>
              <w:spacing w:line="276" w:lineRule="auto"/>
            </w:pPr>
            <w:r w:rsidRPr="009764EE">
              <w:t>Willingness to apply for an enhanced disclosure check</w:t>
            </w:r>
          </w:p>
          <w:p w14:paraId="638DDB37" w14:textId="77777777" w:rsidR="009764EE" w:rsidRPr="009764EE" w:rsidRDefault="009764EE" w:rsidP="009764EE">
            <w:pPr>
              <w:spacing w:line="276" w:lineRule="auto"/>
              <w:ind w:left="720"/>
            </w:pPr>
          </w:p>
          <w:p w14:paraId="0B32D780" w14:textId="77777777" w:rsidR="00EC745A" w:rsidRPr="009764EE" w:rsidRDefault="00EC745A" w:rsidP="007E0224">
            <w:r w:rsidRPr="009764EE">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3881F795" w14:textId="77777777" w:rsidR="00EC745A" w:rsidRPr="009764EE" w:rsidRDefault="00EC745A" w:rsidP="00D77315">
            <w:pPr>
              <w:jc w:val="both"/>
            </w:pPr>
          </w:p>
          <w:p w14:paraId="6D03DDCD" w14:textId="77777777" w:rsidR="00814BD7" w:rsidRDefault="008122A4" w:rsidP="00D77315">
            <w:pPr>
              <w:jc w:val="both"/>
            </w:pPr>
            <w:r w:rsidRPr="009764EE">
              <w:t>The Council and its schools are committed to safeguarding and promoting the welfare of children, young people and adults and expect all staff, workers and volunteers to share its commitment.</w:t>
            </w:r>
          </w:p>
        </w:tc>
      </w:tr>
      <w:tr w:rsidR="00464888" w14:paraId="20EA5914" w14:textId="77777777" w:rsidTr="00602898">
        <w:trPr>
          <w:gridAfter w:val="1"/>
          <w:wAfter w:w="157" w:type="dxa"/>
        </w:trPr>
        <w:tc>
          <w:tcPr>
            <w:tcW w:w="9350" w:type="dxa"/>
            <w:gridSpan w:val="2"/>
          </w:tcPr>
          <w:p w14:paraId="4AF1EDF5" w14:textId="77777777" w:rsidR="00464888" w:rsidRDefault="00464888" w:rsidP="00D77315">
            <w:pPr>
              <w:jc w:val="both"/>
            </w:pPr>
          </w:p>
        </w:tc>
        <w:tc>
          <w:tcPr>
            <w:tcW w:w="2960" w:type="dxa"/>
          </w:tcPr>
          <w:p w14:paraId="3E42BA1A" w14:textId="77777777" w:rsidR="00464888" w:rsidRDefault="00464888" w:rsidP="00D77315">
            <w:pPr>
              <w:jc w:val="both"/>
            </w:pPr>
          </w:p>
        </w:tc>
      </w:tr>
      <w:tr w:rsidR="00464888" w14:paraId="4C6D6F1D" w14:textId="77777777" w:rsidTr="0062364F">
        <w:tc>
          <w:tcPr>
            <w:tcW w:w="9350" w:type="dxa"/>
            <w:gridSpan w:val="2"/>
            <w:tcBorders>
              <w:top w:val="single" w:sz="24" w:space="0" w:color="1BB6FF" w:themeColor="accent1" w:themeTint="99"/>
            </w:tcBorders>
          </w:tcPr>
          <w:p w14:paraId="596821BE" w14:textId="77777777" w:rsidR="00464888" w:rsidRDefault="00464888" w:rsidP="00D77315">
            <w:pPr>
              <w:jc w:val="both"/>
            </w:pPr>
          </w:p>
        </w:tc>
        <w:tc>
          <w:tcPr>
            <w:tcW w:w="3117" w:type="dxa"/>
            <w:gridSpan w:val="2"/>
          </w:tcPr>
          <w:p w14:paraId="0AE348D3" w14:textId="77777777" w:rsidR="00464888" w:rsidRDefault="00464888" w:rsidP="00D77315">
            <w:pPr>
              <w:jc w:val="both"/>
            </w:pPr>
          </w:p>
        </w:tc>
      </w:tr>
      <w:tr w:rsidR="00464888" w14:paraId="1C23FFDC" w14:textId="77777777" w:rsidTr="00464888">
        <w:trPr>
          <w:gridAfter w:val="2"/>
          <w:wAfter w:w="3117" w:type="dxa"/>
          <w:trHeight w:val="333"/>
        </w:trPr>
        <w:tc>
          <w:tcPr>
            <w:tcW w:w="9350" w:type="dxa"/>
            <w:gridSpan w:val="2"/>
          </w:tcPr>
          <w:p w14:paraId="1D4C88AC" w14:textId="77777777" w:rsidR="00464888" w:rsidRDefault="00464888" w:rsidP="00D77315">
            <w:pPr>
              <w:jc w:val="both"/>
            </w:pPr>
          </w:p>
        </w:tc>
      </w:tr>
    </w:tbl>
    <w:p w14:paraId="2C1B5871" w14:textId="77777777" w:rsidR="00B97621" w:rsidRPr="00E301C7" w:rsidRDefault="00B97621" w:rsidP="00D77315">
      <w:pPr>
        <w:jc w:val="both"/>
      </w:pPr>
    </w:p>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B24E8" w14:textId="77777777" w:rsidR="005D44FF" w:rsidRDefault="005D44FF" w:rsidP="00BC73FC">
      <w:r>
        <w:separator/>
      </w:r>
    </w:p>
  </w:endnote>
  <w:endnote w:type="continuationSeparator" w:id="0">
    <w:p w14:paraId="38939978" w14:textId="77777777" w:rsidR="005D44FF" w:rsidRDefault="005D44FF" w:rsidP="00BC73FC">
      <w:r>
        <w:continuationSeparator/>
      </w:r>
    </w:p>
  </w:endnote>
  <w:endnote w:type="continuationNotice" w:id="1">
    <w:p w14:paraId="5AB1DB7F" w14:textId="77777777" w:rsidR="005D44FF" w:rsidRDefault="005D4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C9F66" w14:textId="77777777" w:rsidR="005D44FF" w:rsidRDefault="005D44FF" w:rsidP="00BC73FC">
      <w:r>
        <w:separator/>
      </w:r>
    </w:p>
  </w:footnote>
  <w:footnote w:type="continuationSeparator" w:id="0">
    <w:p w14:paraId="551BD64F" w14:textId="77777777" w:rsidR="005D44FF" w:rsidRDefault="005D44FF" w:rsidP="00BC73FC">
      <w:r>
        <w:continuationSeparator/>
      </w:r>
    </w:p>
  </w:footnote>
  <w:footnote w:type="continuationNotice" w:id="1">
    <w:p w14:paraId="551176E5" w14:textId="77777777" w:rsidR="005D44FF" w:rsidRDefault="005D44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C1610"/>
    <w:multiLevelType w:val="hybridMultilevel"/>
    <w:tmpl w:val="75907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718B2"/>
    <w:multiLevelType w:val="hybridMultilevel"/>
    <w:tmpl w:val="20E69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D501403"/>
    <w:multiLevelType w:val="hybridMultilevel"/>
    <w:tmpl w:val="BEC64F92"/>
    <w:lvl w:ilvl="0" w:tplc="1E565480">
      <w:start w:val="1"/>
      <w:numFmt w:val="bullet"/>
      <w:lvlText w:val=""/>
      <w:lvlJc w:val="left"/>
      <w:pPr>
        <w:ind w:left="720" w:hanging="360"/>
      </w:pPr>
      <w:rPr>
        <w:rFonts w:ascii="Symbol" w:hAnsi="Symbol" w:hint="default"/>
        <w:color w:val="EC009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632833"/>
    <w:multiLevelType w:val="hybridMultilevel"/>
    <w:tmpl w:val="F496E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B22F98"/>
    <w:multiLevelType w:val="hybridMultilevel"/>
    <w:tmpl w:val="0F3011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F230E1"/>
    <w:multiLevelType w:val="hybridMultilevel"/>
    <w:tmpl w:val="A4444B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C351C6"/>
    <w:multiLevelType w:val="hybridMultilevel"/>
    <w:tmpl w:val="A404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9"/>
  </w:num>
  <w:num w:numId="2" w16cid:durableId="2120370501">
    <w:abstractNumId w:val="0"/>
  </w:num>
  <w:num w:numId="3" w16cid:durableId="354313468">
    <w:abstractNumId w:val="0"/>
  </w:num>
  <w:num w:numId="4" w16cid:durableId="222906834">
    <w:abstractNumId w:val="11"/>
  </w:num>
  <w:num w:numId="5" w16cid:durableId="984242123">
    <w:abstractNumId w:val="16"/>
  </w:num>
  <w:num w:numId="6" w16cid:durableId="854002118">
    <w:abstractNumId w:val="15"/>
  </w:num>
  <w:num w:numId="7" w16cid:durableId="9643203">
    <w:abstractNumId w:val="28"/>
  </w:num>
  <w:num w:numId="8" w16cid:durableId="2094618771">
    <w:abstractNumId w:val="19"/>
  </w:num>
  <w:num w:numId="9" w16cid:durableId="1866013986">
    <w:abstractNumId w:val="21"/>
  </w:num>
  <w:num w:numId="10" w16cid:durableId="948005912">
    <w:abstractNumId w:val="6"/>
  </w:num>
  <w:num w:numId="11" w16cid:durableId="1186291718">
    <w:abstractNumId w:val="2"/>
  </w:num>
  <w:num w:numId="12" w16cid:durableId="2114011035">
    <w:abstractNumId w:val="4"/>
  </w:num>
  <w:num w:numId="13" w16cid:durableId="889268224">
    <w:abstractNumId w:val="22"/>
  </w:num>
  <w:num w:numId="14" w16cid:durableId="1943221786">
    <w:abstractNumId w:val="17"/>
  </w:num>
  <w:num w:numId="15" w16cid:durableId="17393087">
    <w:abstractNumId w:val="13"/>
  </w:num>
  <w:num w:numId="16" w16cid:durableId="79496472">
    <w:abstractNumId w:val="5"/>
  </w:num>
  <w:num w:numId="17" w16cid:durableId="1190876401">
    <w:abstractNumId w:val="10"/>
  </w:num>
  <w:num w:numId="18" w16cid:durableId="1516726489">
    <w:abstractNumId w:val="26"/>
  </w:num>
  <w:num w:numId="19" w16cid:durableId="1519809597">
    <w:abstractNumId w:val="7"/>
  </w:num>
  <w:num w:numId="20" w16cid:durableId="1106654369">
    <w:abstractNumId w:val="8"/>
  </w:num>
  <w:num w:numId="21" w16cid:durableId="855311505">
    <w:abstractNumId w:val="18"/>
  </w:num>
  <w:num w:numId="22" w16cid:durableId="1128014861">
    <w:abstractNumId w:val="24"/>
  </w:num>
  <w:num w:numId="23" w16cid:durableId="444471535">
    <w:abstractNumId w:val="14"/>
  </w:num>
  <w:num w:numId="24" w16cid:durableId="1532381188">
    <w:abstractNumId w:val="20"/>
  </w:num>
  <w:num w:numId="25" w16cid:durableId="1830171683">
    <w:abstractNumId w:val="23"/>
  </w:num>
  <w:num w:numId="26" w16cid:durableId="454564515">
    <w:abstractNumId w:val="12"/>
  </w:num>
  <w:num w:numId="27" w16cid:durableId="1073624667">
    <w:abstractNumId w:val="27"/>
  </w:num>
  <w:num w:numId="28" w16cid:durableId="753941710">
    <w:abstractNumId w:val="25"/>
  </w:num>
  <w:num w:numId="29" w16cid:durableId="135684133">
    <w:abstractNumId w:val="1"/>
  </w:num>
  <w:num w:numId="30" w16cid:durableId="178083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761F2"/>
    <w:rsid w:val="0009529B"/>
    <w:rsid w:val="000E1C8B"/>
    <w:rsid w:val="0010498C"/>
    <w:rsid w:val="001360EF"/>
    <w:rsid w:val="00141C6D"/>
    <w:rsid w:val="0016524D"/>
    <w:rsid w:val="001806C6"/>
    <w:rsid w:val="00180710"/>
    <w:rsid w:val="00181676"/>
    <w:rsid w:val="001959BC"/>
    <w:rsid w:val="0019749F"/>
    <w:rsid w:val="001C6CDA"/>
    <w:rsid w:val="001D7755"/>
    <w:rsid w:val="001F46F6"/>
    <w:rsid w:val="001F54FF"/>
    <w:rsid w:val="001F5986"/>
    <w:rsid w:val="00213E7B"/>
    <w:rsid w:val="002141F8"/>
    <w:rsid w:val="00226843"/>
    <w:rsid w:val="0024328B"/>
    <w:rsid w:val="002466AB"/>
    <w:rsid w:val="00246D98"/>
    <w:rsid w:val="002815EE"/>
    <w:rsid w:val="00281B02"/>
    <w:rsid w:val="00290273"/>
    <w:rsid w:val="002914A7"/>
    <w:rsid w:val="002A0AC2"/>
    <w:rsid w:val="002C7104"/>
    <w:rsid w:val="002D755E"/>
    <w:rsid w:val="002F6FC8"/>
    <w:rsid w:val="0030456C"/>
    <w:rsid w:val="003329C7"/>
    <w:rsid w:val="003551E1"/>
    <w:rsid w:val="00365C93"/>
    <w:rsid w:val="00372BB5"/>
    <w:rsid w:val="003955FE"/>
    <w:rsid w:val="00395C1F"/>
    <w:rsid w:val="003A0A86"/>
    <w:rsid w:val="003B62CB"/>
    <w:rsid w:val="003C60F7"/>
    <w:rsid w:val="003D4D87"/>
    <w:rsid w:val="003D656F"/>
    <w:rsid w:val="004600FA"/>
    <w:rsid w:val="00464888"/>
    <w:rsid w:val="00480FAD"/>
    <w:rsid w:val="004A6BB1"/>
    <w:rsid w:val="004A796F"/>
    <w:rsid w:val="004B32EE"/>
    <w:rsid w:val="004C6BAA"/>
    <w:rsid w:val="00515D95"/>
    <w:rsid w:val="0053634B"/>
    <w:rsid w:val="0055468B"/>
    <w:rsid w:val="00561A2C"/>
    <w:rsid w:val="00577543"/>
    <w:rsid w:val="005A4D05"/>
    <w:rsid w:val="005D44FF"/>
    <w:rsid w:val="005E0795"/>
    <w:rsid w:val="005E6612"/>
    <w:rsid w:val="005E760C"/>
    <w:rsid w:val="006126B9"/>
    <w:rsid w:val="00647C3A"/>
    <w:rsid w:val="00677381"/>
    <w:rsid w:val="00677A30"/>
    <w:rsid w:val="0068134D"/>
    <w:rsid w:val="006867C9"/>
    <w:rsid w:val="00695CD1"/>
    <w:rsid w:val="006C0E64"/>
    <w:rsid w:val="006C4D8D"/>
    <w:rsid w:val="006C78E7"/>
    <w:rsid w:val="006D4B28"/>
    <w:rsid w:val="006D50C6"/>
    <w:rsid w:val="006D5769"/>
    <w:rsid w:val="006F64DF"/>
    <w:rsid w:val="00700D4D"/>
    <w:rsid w:val="007079B0"/>
    <w:rsid w:val="00710C22"/>
    <w:rsid w:val="00713365"/>
    <w:rsid w:val="00724932"/>
    <w:rsid w:val="00763784"/>
    <w:rsid w:val="007807FB"/>
    <w:rsid w:val="007840DF"/>
    <w:rsid w:val="00793DB6"/>
    <w:rsid w:val="007C27DD"/>
    <w:rsid w:val="007C3222"/>
    <w:rsid w:val="007D606C"/>
    <w:rsid w:val="007E0224"/>
    <w:rsid w:val="007F6D8B"/>
    <w:rsid w:val="007F737F"/>
    <w:rsid w:val="00800020"/>
    <w:rsid w:val="008122A4"/>
    <w:rsid w:val="00814BD7"/>
    <w:rsid w:val="00830561"/>
    <w:rsid w:val="0089153F"/>
    <w:rsid w:val="008A28B5"/>
    <w:rsid w:val="008C5BB7"/>
    <w:rsid w:val="008D29E5"/>
    <w:rsid w:val="008D57B9"/>
    <w:rsid w:val="008E169C"/>
    <w:rsid w:val="00902AB1"/>
    <w:rsid w:val="00917803"/>
    <w:rsid w:val="00924729"/>
    <w:rsid w:val="00966E71"/>
    <w:rsid w:val="009764EE"/>
    <w:rsid w:val="00981C65"/>
    <w:rsid w:val="00982AA1"/>
    <w:rsid w:val="00982CF7"/>
    <w:rsid w:val="0098361A"/>
    <w:rsid w:val="00985DD2"/>
    <w:rsid w:val="009B45BF"/>
    <w:rsid w:val="00A27909"/>
    <w:rsid w:val="00A405BB"/>
    <w:rsid w:val="00A50F8D"/>
    <w:rsid w:val="00A57756"/>
    <w:rsid w:val="00AC7DE3"/>
    <w:rsid w:val="00AE230E"/>
    <w:rsid w:val="00AE24D4"/>
    <w:rsid w:val="00AF536B"/>
    <w:rsid w:val="00B03030"/>
    <w:rsid w:val="00B14D8F"/>
    <w:rsid w:val="00B25EF3"/>
    <w:rsid w:val="00B6029A"/>
    <w:rsid w:val="00B6431B"/>
    <w:rsid w:val="00B824D6"/>
    <w:rsid w:val="00B905A5"/>
    <w:rsid w:val="00B91C7E"/>
    <w:rsid w:val="00B97621"/>
    <w:rsid w:val="00BA7BC6"/>
    <w:rsid w:val="00BC73FC"/>
    <w:rsid w:val="00BD151D"/>
    <w:rsid w:val="00BD6187"/>
    <w:rsid w:val="00C107EE"/>
    <w:rsid w:val="00C24C53"/>
    <w:rsid w:val="00C3543B"/>
    <w:rsid w:val="00C42AB0"/>
    <w:rsid w:val="00C43902"/>
    <w:rsid w:val="00C43CC7"/>
    <w:rsid w:val="00C46927"/>
    <w:rsid w:val="00C4790C"/>
    <w:rsid w:val="00C574CB"/>
    <w:rsid w:val="00C57607"/>
    <w:rsid w:val="00C63F91"/>
    <w:rsid w:val="00C6483A"/>
    <w:rsid w:val="00C916FE"/>
    <w:rsid w:val="00CC3477"/>
    <w:rsid w:val="00CD3C4E"/>
    <w:rsid w:val="00D12306"/>
    <w:rsid w:val="00D15E96"/>
    <w:rsid w:val="00D27B4A"/>
    <w:rsid w:val="00D33ACE"/>
    <w:rsid w:val="00D3444F"/>
    <w:rsid w:val="00D63C04"/>
    <w:rsid w:val="00D655D1"/>
    <w:rsid w:val="00D77315"/>
    <w:rsid w:val="00DB629F"/>
    <w:rsid w:val="00DC2242"/>
    <w:rsid w:val="00DC65EE"/>
    <w:rsid w:val="00DC6AB5"/>
    <w:rsid w:val="00DD048A"/>
    <w:rsid w:val="00DF1DFF"/>
    <w:rsid w:val="00E14925"/>
    <w:rsid w:val="00E214E6"/>
    <w:rsid w:val="00E26A54"/>
    <w:rsid w:val="00E301C7"/>
    <w:rsid w:val="00E4076D"/>
    <w:rsid w:val="00E810A5"/>
    <w:rsid w:val="00E95D2E"/>
    <w:rsid w:val="00E97637"/>
    <w:rsid w:val="00E97DBB"/>
    <w:rsid w:val="00EC745A"/>
    <w:rsid w:val="00ED4EB2"/>
    <w:rsid w:val="00EF1947"/>
    <w:rsid w:val="00EF3E9E"/>
    <w:rsid w:val="00EF477D"/>
    <w:rsid w:val="00F10327"/>
    <w:rsid w:val="00F20667"/>
    <w:rsid w:val="00F353D3"/>
    <w:rsid w:val="00F57C7D"/>
    <w:rsid w:val="00F62465"/>
    <w:rsid w:val="00F751A0"/>
    <w:rsid w:val="00F81F69"/>
    <w:rsid w:val="00F84CC7"/>
    <w:rsid w:val="00F96FF6"/>
    <w:rsid w:val="00FC1B7C"/>
    <w:rsid w:val="00FC7201"/>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qFormat/>
    <w:rsid w:val="003D656F"/>
    <w:pPr>
      <w:spacing w:after="200" w:line="276" w:lineRule="auto"/>
      <w:ind w:left="720"/>
      <w:contextualSpacing/>
    </w:pPr>
    <w:rPr>
      <w:color w:val="auto"/>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 w:id="193659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7" ma:contentTypeDescription="Create a new document." ma:contentTypeScope="" ma:versionID="670b9109368b5836956eb528009af801">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1c1f50b2d28eca2707cb47d8250ab834"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documentManagement>
</p:properties>
</file>

<file path=customXml/itemProps1.xml><?xml version="1.0" encoding="utf-8"?>
<ds:datastoreItem xmlns:ds="http://schemas.openxmlformats.org/officeDocument/2006/customXml" ds:itemID="{8B9A5F74-E872-4A74-BF19-32E2AEFAE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4</Pages>
  <Words>1287</Words>
  <Characters>7559</Characters>
  <Application>Microsoft Office Word</Application>
  <DocSecurity>0</DocSecurity>
  <Lines>157</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Dunning</dc:creator>
  <cp:keywords/>
  <dc:description/>
  <cp:lastModifiedBy>Kerrie Murray</cp:lastModifiedBy>
  <cp:revision>2</cp:revision>
  <dcterms:created xsi:type="dcterms:W3CDTF">2025-12-16T11:17:00Z</dcterms:created>
  <dcterms:modified xsi:type="dcterms:W3CDTF">2025-12-16T11:17:00Z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