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3EDB20C2" w:rsidR="00372BB5" w:rsidRPr="007F1201" w:rsidRDefault="00211AFE" w:rsidP="008C5BB7">
            <w:pPr>
              <w:pStyle w:val="Title"/>
              <w:tabs>
                <w:tab w:val="left" w:pos="6480"/>
              </w:tabs>
              <w:rPr>
                <w:b/>
                <w:bCs/>
                <w:sz w:val="28"/>
                <w:szCs w:val="34"/>
              </w:rPr>
            </w:pPr>
            <w:r>
              <w:rPr>
                <w:b/>
                <w:bCs/>
                <w:sz w:val="28"/>
                <w:szCs w:val="34"/>
              </w:rPr>
              <w:t xml:space="preserve">Assistant </w:t>
            </w:r>
            <w:r w:rsidR="007F1201" w:rsidRPr="007F1201">
              <w:rPr>
                <w:b/>
                <w:bCs/>
                <w:sz w:val="28"/>
                <w:szCs w:val="34"/>
              </w:rPr>
              <w:t>Educational Psychologist</w:t>
            </w:r>
            <w:r w:rsidR="00F35DFC" w:rsidRPr="007F1201">
              <w:rPr>
                <w:b/>
                <w:bCs/>
                <w:sz w:val="28"/>
                <w:szCs w:val="34"/>
              </w:rPr>
              <w:t xml:space="preserve"> </w:t>
            </w:r>
            <w:r w:rsidR="00F84CC7" w:rsidRPr="007F1201">
              <w:rPr>
                <w:noProof/>
                <w:sz w:val="32"/>
                <w:szCs w:val="50"/>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p>
          <w:p w14:paraId="3A2B85FA" w14:textId="6C8E5080"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7F1201">
              <w:rPr>
                <w:b/>
                <w:bCs/>
                <w:sz w:val="24"/>
                <w:szCs w:val="24"/>
              </w:rPr>
              <w:t>S</w:t>
            </w:r>
            <w:r w:rsidR="0029738C">
              <w:rPr>
                <w:b/>
                <w:bCs/>
                <w:sz w:val="24"/>
                <w:szCs w:val="24"/>
              </w:rPr>
              <w:t>OULBURY</w:t>
            </w:r>
            <w:r w:rsidR="007F1201">
              <w:rPr>
                <w:b/>
                <w:bCs/>
                <w:sz w:val="24"/>
                <w:szCs w:val="24"/>
              </w:rPr>
              <w:t xml:space="preserve"> </w:t>
            </w:r>
            <w:r w:rsidR="00211AFE">
              <w:rPr>
                <w:b/>
                <w:bCs/>
                <w:sz w:val="24"/>
                <w:szCs w:val="24"/>
              </w:rPr>
              <w:t>2-5</w:t>
            </w:r>
            <w:r w:rsidR="00563285">
              <w:rPr>
                <w:b/>
                <w:bCs/>
                <w:sz w:val="24"/>
                <w:szCs w:val="24"/>
              </w:rPr>
              <w:t xml:space="preserve"> </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Pr="00E379C8" w:rsidRDefault="00464888" w:rsidP="00395C1F">
            <w:pPr>
              <w:pStyle w:val="Heading1"/>
              <w:spacing w:line="276" w:lineRule="auto"/>
              <w:rPr>
                <w:sz w:val="16"/>
                <w:szCs w:val="20"/>
              </w:rPr>
            </w:pPr>
            <w:r w:rsidRPr="00E379C8">
              <w:rPr>
                <w:sz w:val="16"/>
                <w:szCs w:val="20"/>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AA780C" w:rsidRDefault="00C6483A" w:rsidP="00C6483A">
            <w:pPr>
              <w:spacing w:line="276" w:lineRule="auto"/>
              <w:rPr>
                <w:sz w:val="18"/>
              </w:rPr>
            </w:pPr>
            <w:r w:rsidRPr="00AA780C">
              <w:rPr>
                <w:sz w:val="18"/>
              </w:rPr>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AA780C" w:rsidRDefault="00C6483A" w:rsidP="00C6483A">
            <w:pPr>
              <w:numPr>
                <w:ilvl w:val="0"/>
                <w:numId w:val="8"/>
              </w:numPr>
              <w:spacing w:line="276" w:lineRule="auto"/>
              <w:rPr>
                <w:sz w:val="18"/>
              </w:rPr>
            </w:pPr>
            <w:r w:rsidRPr="00AA780C">
              <w:rPr>
                <w:sz w:val="18"/>
              </w:rPr>
              <w:t xml:space="preserve">Working Together – building fantastic relationships with colleagues and customers </w:t>
            </w:r>
          </w:p>
          <w:p w14:paraId="32375BC3" w14:textId="77777777" w:rsidR="00C6483A" w:rsidRPr="00AA780C" w:rsidRDefault="00C6483A" w:rsidP="00C6483A">
            <w:pPr>
              <w:numPr>
                <w:ilvl w:val="0"/>
                <w:numId w:val="8"/>
              </w:numPr>
              <w:spacing w:line="276" w:lineRule="auto"/>
              <w:rPr>
                <w:sz w:val="18"/>
              </w:rPr>
            </w:pPr>
            <w:r w:rsidRPr="00AA780C">
              <w:rPr>
                <w:sz w:val="18"/>
              </w:rPr>
              <w:t>Continuous Improvement – Keeping great service delivery at the heart of everything we do</w:t>
            </w:r>
          </w:p>
          <w:p w14:paraId="10C828CD" w14:textId="77777777" w:rsidR="00C6483A" w:rsidRPr="00AA780C" w:rsidRDefault="00C6483A" w:rsidP="00C6483A">
            <w:pPr>
              <w:numPr>
                <w:ilvl w:val="0"/>
                <w:numId w:val="8"/>
              </w:numPr>
              <w:spacing w:line="276" w:lineRule="auto"/>
              <w:rPr>
                <w:sz w:val="18"/>
              </w:rPr>
            </w:pPr>
            <w:r w:rsidRPr="00AA780C">
              <w:rPr>
                <w:sz w:val="18"/>
              </w:rPr>
              <w:t xml:space="preserve">Personal Growth – Learning, growing and developing ourselves </w:t>
            </w:r>
          </w:p>
          <w:p w14:paraId="69D1F598" w14:textId="77777777" w:rsidR="00C6483A" w:rsidRPr="00AA780C" w:rsidRDefault="00C6483A" w:rsidP="00C6483A">
            <w:pPr>
              <w:numPr>
                <w:ilvl w:val="0"/>
                <w:numId w:val="8"/>
              </w:numPr>
              <w:spacing w:line="276" w:lineRule="auto"/>
              <w:rPr>
                <w:sz w:val="18"/>
              </w:rPr>
            </w:pPr>
            <w:r w:rsidRPr="00AA780C">
              <w:rPr>
                <w:sz w:val="18"/>
              </w:rPr>
              <w:t>Accountability – doing what we say we are going to do</w:t>
            </w:r>
          </w:p>
          <w:p w14:paraId="36C7C01B" w14:textId="149D6528" w:rsidR="00C3543B" w:rsidRPr="00AA780C" w:rsidRDefault="00C3543B" w:rsidP="00C6483A">
            <w:pPr>
              <w:numPr>
                <w:ilvl w:val="0"/>
                <w:numId w:val="8"/>
              </w:numPr>
              <w:spacing w:line="276" w:lineRule="auto"/>
              <w:rPr>
                <w:sz w:val="18"/>
              </w:rPr>
            </w:pPr>
            <w:r w:rsidRPr="00AA780C">
              <w:rPr>
                <w:sz w:val="18"/>
              </w:rPr>
              <w:t xml:space="preserve">Inspiring </w:t>
            </w:r>
            <w:r w:rsidR="006D4B28" w:rsidRPr="00AA780C">
              <w:rPr>
                <w:sz w:val="18"/>
              </w:rPr>
              <w:t>L</w:t>
            </w:r>
            <w:r w:rsidRPr="00AA780C">
              <w:rPr>
                <w:sz w:val="18"/>
              </w:rPr>
              <w:t>eadership – positive roles models and leading by example</w:t>
            </w:r>
          </w:p>
          <w:p w14:paraId="28219743" w14:textId="77777777" w:rsidR="00C6483A" w:rsidRPr="00AA780C" w:rsidRDefault="00C6483A" w:rsidP="00C6483A">
            <w:pPr>
              <w:spacing w:line="276" w:lineRule="auto"/>
              <w:rPr>
                <w:i/>
                <w:iCs/>
                <w:sz w:val="18"/>
              </w:rPr>
            </w:pPr>
          </w:p>
          <w:p w14:paraId="2BB4BBCF" w14:textId="15242ADA" w:rsidR="00C6483A" w:rsidRPr="00AA780C" w:rsidRDefault="00C6483A" w:rsidP="00C6483A">
            <w:pPr>
              <w:spacing w:line="276" w:lineRule="auto"/>
              <w:rPr>
                <w:i/>
                <w:iCs/>
                <w:sz w:val="18"/>
              </w:rPr>
            </w:pPr>
            <w:r w:rsidRPr="00AA780C">
              <w:rPr>
                <w:i/>
                <w:iCs/>
                <w:sz w:val="18"/>
              </w:rPr>
              <w:t xml:space="preserve">To read more about our values, click </w:t>
            </w:r>
            <w:hyperlink r:id="rId12" w:history="1">
              <w:r w:rsidRPr="00AA780C">
                <w:rPr>
                  <w:rStyle w:val="Hyperlink"/>
                  <w:i/>
                  <w:iCs/>
                  <w:sz w:val="18"/>
                </w:rPr>
                <w:t>HERE</w:t>
              </w:r>
            </w:hyperlink>
          </w:p>
          <w:p w14:paraId="4F95BF34" w14:textId="77777777" w:rsidR="00464888" w:rsidRPr="00AA780C" w:rsidRDefault="00464888" w:rsidP="00395C1F">
            <w:pPr>
              <w:spacing w:line="276" w:lineRule="auto"/>
              <w:rPr>
                <w:i/>
                <w:iCs/>
                <w:sz w:val="18"/>
              </w:rPr>
            </w:pPr>
          </w:p>
          <w:p w14:paraId="3ED500E9" w14:textId="77777777" w:rsidR="00C6483A" w:rsidRPr="00AA780C" w:rsidRDefault="00C6483A" w:rsidP="00C6483A">
            <w:pPr>
              <w:rPr>
                <w:b/>
                <w:bCs/>
                <w:sz w:val="18"/>
              </w:rPr>
            </w:pPr>
            <w:r w:rsidRPr="00AA780C">
              <w:rPr>
                <w:b/>
                <w:bCs/>
                <w:sz w:val="18"/>
              </w:rPr>
              <w:t>We are immensely proud that when asked what’s great about working for Halton, the most popular response from our workforce has been ‘</w:t>
            </w:r>
            <w:r w:rsidRPr="00AA780C">
              <w:rPr>
                <w:b/>
                <w:bCs/>
                <w:i/>
                <w:iCs/>
                <w:sz w:val="18"/>
              </w:rPr>
              <w:t>our colleagues’</w:t>
            </w:r>
            <w:r w:rsidRPr="00AA780C">
              <w:rPr>
                <w:b/>
                <w:bCs/>
                <w:sz w:val="18"/>
              </w:rPr>
              <w:t>.</w:t>
            </w:r>
          </w:p>
          <w:p w14:paraId="0C90CE61" w14:textId="77777777" w:rsidR="00464888" w:rsidRPr="00AA780C" w:rsidRDefault="00464888" w:rsidP="00395C1F">
            <w:pPr>
              <w:spacing w:line="276" w:lineRule="auto"/>
              <w:rPr>
                <w:b/>
                <w:bCs/>
                <w:sz w:val="18"/>
              </w:rPr>
            </w:pPr>
          </w:p>
          <w:p w14:paraId="2A4A09A6" w14:textId="77777777" w:rsidR="00C6483A" w:rsidRPr="00AA780C" w:rsidRDefault="00C6483A" w:rsidP="00C6483A">
            <w:pPr>
              <w:spacing w:line="276" w:lineRule="auto"/>
              <w:rPr>
                <w:sz w:val="18"/>
              </w:rPr>
            </w:pPr>
            <w:r w:rsidRPr="00AA780C">
              <w:rPr>
                <w:sz w:val="18"/>
              </w:rPr>
              <w:t>Aside from working with a great team, our employees have access to a fantastic range of benefits, including:</w:t>
            </w:r>
          </w:p>
          <w:p w14:paraId="7560F7CC" w14:textId="77777777" w:rsidR="00C6483A" w:rsidRPr="00AA780C" w:rsidRDefault="00C6483A" w:rsidP="00C6483A">
            <w:pPr>
              <w:numPr>
                <w:ilvl w:val="0"/>
                <w:numId w:val="9"/>
              </w:numPr>
              <w:spacing w:line="276" w:lineRule="auto"/>
              <w:rPr>
                <w:sz w:val="18"/>
              </w:rPr>
            </w:pPr>
            <w:r w:rsidRPr="00AA780C">
              <w:rPr>
                <w:sz w:val="18"/>
              </w:rPr>
              <w:t>A generous annual holiday allowance starting at 34 days per year (including bank holidays), increasing with long service</w:t>
            </w:r>
          </w:p>
          <w:p w14:paraId="240F4CCA" w14:textId="77777777" w:rsidR="00C6483A" w:rsidRPr="00AA780C" w:rsidRDefault="00C6483A" w:rsidP="00C6483A">
            <w:pPr>
              <w:numPr>
                <w:ilvl w:val="0"/>
                <w:numId w:val="9"/>
              </w:numPr>
              <w:spacing w:line="276" w:lineRule="auto"/>
              <w:rPr>
                <w:sz w:val="18"/>
              </w:rPr>
            </w:pPr>
            <w:r w:rsidRPr="00AA780C">
              <w:rPr>
                <w:sz w:val="18"/>
              </w:rPr>
              <w:t xml:space="preserve">Membership of our defined benefit, salary-linked pension scheme </w:t>
            </w:r>
            <w:r w:rsidR="00C3543B" w:rsidRPr="00AA780C">
              <w:rPr>
                <w:sz w:val="18"/>
              </w:rPr>
              <w:t>with generous Employer Contributions</w:t>
            </w:r>
          </w:p>
          <w:p w14:paraId="7A01A8A3" w14:textId="77777777" w:rsidR="00C6483A" w:rsidRPr="00AA780C" w:rsidRDefault="00C6483A" w:rsidP="00C6483A">
            <w:pPr>
              <w:numPr>
                <w:ilvl w:val="0"/>
                <w:numId w:val="9"/>
              </w:numPr>
              <w:spacing w:line="276" w:lineRule="auto"/>
              <w:rPr>
                <w:sz w:val="18"/>
              </w:rPr>
            </w:pPr>
            <w:r w:rsidRPr="00AA780C">
              <w:rPr>
                <w:sz w:val="18"/>
              </w:rPr>
              <w:t>3 x Salary Life Cover via Local Government Pension Scheme</w:t>
            </w:r>
          </w:p>
          <w:p w14:paraId="2CAF6B74" w14:textId="77777777" w:rsidR="00C6483A" w:rsidRPr="00AA780C" w:rsidRDefault="00C6483A" w:rsidP="00C6483A">
            <w:pPr>
              <w:numPr>
                <w:ilvl w:val="0"/>
                <w:numId w:val="9"/>
              </w:numPr>
              <w:spacing w:line="276" w:lineRule="auto"/>
              <w:rPr>
                <w:sz w:val="18"/>
              </w:rPr>
            </w:pPr>
            <w:r w:rsidRPr="00AA780C">
              <w:rPr>
                <w:sz w:val="18"/>
              </w:rPr>
              <w:t xml:space="preserve">Investment in your personal development </w:t>
            </w:r>
          </w:p>
          <w:p w14:paraId="60BA0CE4" w14:textId="77777777" w:rsidR="00C6483A" w:rsidRPr="00AA780C" w:rsidRDefault="00C6483A" w:rsidP="00C6483A">
            <w:pPr>
              <w:numPr>
                <w:ilvl w:val="0"/>
                <w:numId w:val="9"/>
              </w:numPr>
              <w:spacing w:line="276" w:lineRule="auto"/>
              <w:rPr>
                <w:sz w:val="18"/>
              </w:rPr>
            </w:pPr>
            <w:r w:rsidRPr="00AA780C">
              <w:rPr>
                <w:sz w:val="18"/>
              </w:rPr>
              <w:t xml:space="preserve">Free Car Parking at HBC sites </w:t>
            </w:r>
          </w:p>
          <w:p w14:paraId="5C8D792B" w14:textId="28449CA8" w:rsidR="00C6483A" w:rsidRPr="00AA780C" w:rsidRDefault="00C6483A" w:rsidP="00C6483A">
            <w:pPr>
              <w:numPr>
                <w:ilvl w:val="0"/>
                <w:numId w:val="9"/>
              </w:numPr>
              <w:spacing w:line="276" w:lineRule="auto"/>
              <w:rPr>
                <w:sz w:val="18"/>
              </w:rPr>
            </w:pPr>
            <w:r w:rsidRPr="00AA780C">
              <w:rPr>
                <w:sz w:val="18"/>
              </w:rPr>
              <w:t xml:space="preserve">Flexible / hybrid working arrangements available </w:t>
            </w:r>
          </w:p>
          <w:p w14:paraId="1E8A76B8" w14:textId="77777777" w:rsidR="00AF536B" w:rsidRPr="00AA780C" w:rsidRDefault="00C6483A" w:rsidP="00C6483A">
            <w:pPr>
              <w:numPr>
                <w:ilvl w:val="0"/>
                <w:numId w:val="9"/>
              </w:numPr>
              <w:spacing w:line="276" w:lineRule="auto"/>
              <w:rPr>
                <w:sz w:val="18"/>
              </w:rPr>
            </w:pPr>
            <w:r w:rsidRPr="00AA780C">
              <w:rPr>
                <w:sz w:val="18"/>
              </w:rPr>
              <w:t>Car leasing schemes</w:t>
            </w:r>
          </w:p>
          <w:p w14:paraId="33B9F462" w14:textId="1D04636C" w:rsidR="00C6483A" w:rsidRPr="00AA780C" w:rsidRDefault="00C3543B" w:rsidP="00C6483A">
            <w:pPr>
              <w:numPr>
                <w:ilvl w:val="0"/>
                <w:numId w:val="9"/>
              </w:numPr>
              <w:spacing w:line="276" w:lineRule="auto"/>
              <w:rPr>
                <w:sz w:val="18"/>
              </w:rPr>
            </w:pPr>
            <w:r w:rsidRPr="00AA780C">
              <w:rPr>
                <w:sz w:val="18"/>
              </w:rPr>
              <w:t>Essential Monthly Car User Allowance*</w:t>
            </w:r>
          </w:p>
          <w:p w14:paraId="7FE1293E" w14:textId="77777777" w:rsidR="00C6483A" w:rsidRPr="00AA780C" w:rsidRDefault="00C6483A" w:rsidP="00C6483A">
            <w:pPr>
              <w:spacing w:line="276" w:lineRule="auto"/>
              <w:rPr>
                <w:i/>
                <w:iCs/>
                <w:sz w:val="18"/>
              </w:rPr>
            </w:pPr>
          </w:p>
          <w:p w14:paraId="7BF820F6" w14:textId="3A702A20" w:rsidR="00365C93" w:rsidRPr="00AA780C" w:rsidRDefault="00C6483A" w:rsidP="00395C1F">
            <w:pPr>
              <w:spacing w:line="276" w:lineRule="auto"/>
              <w:rPr>
                <w:i/>
                <w:iCs/>
                <w:sz w:val="18"/>
              </w:rPr>
            </w:pPr>
            <w:r w:rsidRPr="00AA780C">
              <w:rPr>
                <w:i/>
                <w:iCs/>
                <w:sz w:val="18"/>
              </w:rPr>
              <w:t xml:space="preserve">For further information about all the benefits we offer, please click </w:t>
            </w:r>
            <w:hyperlink r:id="rId13" w:history="1">
              <w:r w:rsidRPr="00AA780C">
                <w:rPr>
                  <w:rStyle w:val="Hyperlink"/>
                  <w:i/>
                  <w:iCs/>
                  <w:sz w:val="18"/>
                </w:rPr>
                <w:t>HERE</w:t>
              </w:r>
            </w:hyperlink>
            <w:r w:rsidRPr="00AA780C">
              <w:rPr>
                <w:i/>
                <w:iCs/>
                <w:sz w:val="18"/>
              </w:rPr>
              <w:t>.</w:t>
            </w:r>
          </w:p>
          <w:p w14:paraId="79157DDE" w14:textId="77777777" w:rsidR="00365C93" w:rsidRPr="00E379C8" w:rsidRDefault="00365C93" w:rsidP="00395C1F">
            <w:pPr>
              <w:spacing w:line="276" w:lineRule="auto"/>
              <w:rPr>
                <w:sz w:val="16"/>
                <w:szCs w:val="20"/>
              </w:rPr>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765C284D" w14:textId="77777777" w:rsidR="00A27909" w:rsidRDefault="00464888" w:rsidP="00A27909">
            <w:pPr>
              <w:pStyle w:val="Heading1"/>
              <w:spacing w:line="360" w:lineRule="auto"/>
              <w:rPr>
                <w:lang w:val="en-GB"/>
              </w:rPr>
            </w:pPr>
            <w:r w:rsidRPr="00464888">
              <w:rPr>
                <w:lang w:val="en-GB"/>
              </w:rPr>
              <w:t xml:space="preserve">About the Job </w:t>
            </w:r>
          </w:p>
          <w:p w14:paraId="04B1408E" w14:textId="77777777" w:rsidR="008617F0" w:rsidRDefault="008617F0" w:rsidP="008617F0">
            <w:r>
              <w:t>Assist the Educational Psychology Service in the delivery of services with reference to those Children and young people who are not attending educational settings due to difficulties with their emotional health and wellbeing</w:t>
            </w:r>
          </w:p>
          <w:p w14:paraId="4FD206EE" w14:textId="77777777" w:rsidR="008617F0" w:rsidRDefault="008617F0" w:rsidP="008617F0">
            <w:r>
              <w:t>Apply psychology within the context of children/young people and adults, in schools /settings and families, to contribute to the Educational Psychology service plan under the guidance and support of the EP team.</w:t>
            </w:r>
          </w:p>
          <w:p w14:paraId="08737605" w14:textId="625D5463" w:rsidR="00034211" w:rsidRPr="008617F0" w:rsidRDefault="008617F0" w:rsidP="008617F0">
            <w:r>
              <w:t>Promote Inclusion, Educational achievement / attainment, and Social and Emotional development.</w:t>
            </w:r>
          </w:p>
        </w:tc>
      </w:tr>
      <w:tr w:rsidR="00464888" w14:paraId="553AA05E" w14:textId="77777777" w:rsidTr="00464888">
        <w:trPr>
          <w:gridAfter w:val="2"/>
          <w:wAfter w:w="3117" w:type="dxa"/>
        </w:trPr>
        <w:tc>
          <w:tcPr>
            <w:tcW w:w="9350" w:type="dxa"/>
            <w:gridSpan w:val="2"/>
          </w:tcPr>
          <w:p w14:paraId="4DA4BE29" w14:textId="4D89EADD" w:rsidR="00A23AE0" w:rsidRDefault="00A23AE0" w:rsidP="00A23AE0">
            <w:pPr>
              <w:pStyle w:val="ListParagraph"/>
              <w:numPr>
                <w:ilvl w:val="0"/>
                <w:numId w:val="29"/>
              </w:numPr>
              <w:spacing w:line="276" w:lineRule="auto"/>
            </w:pPr>
            <w:r>
              <w:t>To contribute to meeting Halton borough Council priorities to support vulnerable groups with particular focus on those young people experiencing Emotionally Based School Non-attendance (EBSNA)</w:t>
            </w:r>
          </w:p>
          <w:p w14:paraId="1D7ED9A8" w14:textId="73E19A81" w:rsidR="00A23AE0" w:rsidRDefault="00A23AE0" w:rsidP="00A23AE0">
            <w:pPr>
              <w:pStyle w:val="ListParagraph"/>
              <w:numPr>
                <w:ilvl w:val="0"/>
                <w:numId w:val="29"/>
              </w:numPr>
              <w:spacing w:line="276" w:lineRule="auto"/>
            </w:pPr>
            <w:r>
              <w:t>Promote the use of educational psychology to improve the educational outcomes and emotional well-being of children and young people.</w:t>
            </w:r>
          </w:p>
          <w:p w14:paraId="517F1964" w14:textId="5880BD0D" w:rsidR="00A23AE0" w:rsidRDefault="00A23AE0" w:rsidP="00A23AE0">
            <w:pPr>
              <w:pStyle w:val="ListParagraph"/>
              <w:numPr>
                <w:ilvl w:val="0"/>
                <w:numId w:val="29"/>
              </w:numPr>
              <w:spacing w:line="276" w:lineRule="auto"/>
            </w:pPr>
            <w:r>
              <w:t>Under the supervision of an Educational Psychologist, to work collaboratively with setting based staff, parents and children to help in the assessment of needs and the implementation of strategies.</w:t>
            </w:r>
          </w:p>
          <w:p w14:paraId="115B8977" w14:textId="430491AD" w:rsidR="00A23AE0" w:rsidRDefault="00A23AE0" w:rsidP="00A23AE0">
            <w:pPr>
              <w:pStyle w:val="ListParagraph"/>
              <w:numPr>
                <w:ilvl w:val="0"/>
                <w:numId w:val="29"/>
              </w:numPr>
              <w:spacing w:line="276" w:lineRule="auto"/>
            </w:pPr>
            <w:r>
              <w:t>To support the service in the delivery of strategies working at a preventative level</w:t>
            </w:r>
          </w:p>
          <w:p w14:paraId="670E6DEC" w14:textId="4B1AB14D" w:rsidR="00A23AE0" w:rsidRDefault="00A23AE0" w:rsidP="00395FD2">
            <w:pPr>
              <w:pStyle w:val="ListParagraph"/>
              <w:numPr>
                <w:ilvl w:val="0"/>
                <w:numId w:val="29"/>
              </w:numPr>
              <w:spacing w:line="276" w:lineRule="auto"/>
            </w:pPr>
            <w:r>
              <w:lastRenderedPageBreak/>
              <w:t xml:space="preserve">To contribute to the Authority’s </w:t>
            </w:r>
            <w:proofErr w:type="spellStart"/>
            <w:r>
              <w:t>programmes</w:t>
            </w:r>
            <w:proofErr w:type="spellEnd"/>
            <w:r>
              <w:t xml:space="preserve"> of staff development for members of the children’s workforce</w:t>
            </w:r>
            <w:r w:rsidR="00395FD2">
              <w:t>.</w:t>
            </w:r>
            <w:r w:rsidR="00E96444">
              <w:t xml:space="preserve"> </w:t>
            </w:r>
            <w:r>
              <w:t>To participate in meetings at schools and settings.</w:t>
            </w:r>
          </w:p>
          <w:p w14:paraId="0BDED810" w14:textId="6BA966BF" w:rsidR="00A23AE0" w:rsidRDefault="00A23AE0" w:rsidP="00A23AE0">
            <w:pPr>
              <w:pStyle w:val="ListParagraph"/>
              <w:numPr>
                <w:ilvl w:val="0"/>
                <w:numId w:val="29"/>
              </w:numPr>
              <w:spacing w:line="276" w:lineRule="auto"/>
            </w:pPr>
            <w:r>
              <w:t>To keep accurate, up to date records of all contacts and work relating to children, young people and their families in accordance with service protocols.</w:t>
            </w:r>
          </w:p>
          <w:p w14:paraId="2E4EE352" w14:textId="3C78819B" w:rsidR="00A23AE0" w:rsidRDefault="00A23AE0" w:rsidP="00A23AE0">
            <w:pPr>
              <w:pStyle w:val="ListParagraph"/>
              <w:numPr>
                <w:ilvl w:val="0"/>
                <w:numId w:val="29"/>
              </w:numPr>
              <w:spacing w:line="276" w:lineRule="auto"/>
            </w:pPr>
            <w:r>
              <w:t>To work on longer term interventions both directly with staff and with children and their families, this is to include group work as appropriate.</w:t>
            </w:r>
          </w:p>
          <w:p w14:paraId="2419EE82" w14:textId="41FE4AAF" w:rsidR="00A23AE0" w:rsidRDefault="00A23AE0" w:rsidP="00A23AE0">
            <w:pPr>
              <w:pStyle w:val="ListParagraph"/>
              <w:numPr>
                <w:ilvl w:val="0"/>
                <w:numId w:val="29"/>
              </w:numPr>
              <w:spacing w:line="276" w:lineRule="auto"/>
            </w:pPr>
            <w:r>
              <w:t>Undertake research/collect evidence and data on given topics and to prepare summary reports of findings.</w:t>
            </w:r>
          </w:p>
          <w:p w14:paraId="4F16F886" w14:textId="7758D08A" w:rsidR="00A23AE0" w:rsidRDefault="00A23AE0" w:rsidP="00A23AE0">
            <w:pPr>
              <w:pStyle w:val="ListParagraph"/>
              <w:numPr>
                <w:ilvl w:val="0"/>
                <w:numId w:val="29"/>
              </w:numPr>
              <w:spacing w:line="276" w:lineRule="auto"/>
            </w:pPr>
            <w:r>
              <w:t>To support colleagues in the completion of a full range of service tasks.</w:t>
            </w:r>
          </w:p>
          <w:p w14:paraId="6F696F8A" w14:textId="2372F95D" w:rsidR="00A23AE0" w:rsidRDefault="00A23AE0" w:rsidP="00A23AE0">
            <w:pPr>
              <w:pStyle w:val="ListParagraph"/>
              <w:numPr>
                <w:ilvl w:val="0"/>
                <w:numId w:val="29"/>
              </w:numPr>
              <w:spacing w:line="276" w:lineRule="auto"/>
            </w:pPr>
            <w:r>
              <w:t>Develop skills and knowledge through participation in the process of supervision, and being supervised by colleagues and line managers. Undertake further training as part of continuing professional development.</w:t>
            </w:r>
          </w:p>
          <w:p w14:paraId="13BD81D8" w14:textId="66620589" w:rsidR="00A23AE0" w:rsidRDefault="00A23AE0" w:rsidP="00A23AE0">
            <w:pPr>
              <w:pStyle w:val="ListParagraph"/>
              <w:numPr>
                <w:ilvl w:val="0"/>
                <w:numId w:val="29"/>
              </w:numPr>
              <w:spacing w:line="276" w:lineRule="auto"/>
            </w:pPr>
            <w:r>
              <w:t xml:space="preserve">To take part in meetings, including service and team, within the Educational Psychology Service </w:t>
            </w:r>
          </w:p>
          <w:p w14:paraId="51A1F125" w14:textId="4B4BC591" w:rsidR="00A23AE0" w:rsidRDefault="00A23AE0" w:rsidP="00A23AE0">
            <w:pPr>
              <w:pStyle w:val="ListParagraph"/>
              <w:numPr>
                <w:ilvl w:val="0"/>
                <w:numId w:val="29"/>
              </w:numPr>
              <w:spacing w:line="276" w:lineRule="auto"/>
            </w:pPr>
            <w:r>
              <w:t>Any other duties or activities that may be reasonably directed by the Principal Educational Psychologist.</w:t>
            </w:r>
          </w:p>
          <w:p w14:paraId="25557D9C" w14:textId="7B9FC338" w:rsidR="00A23AE0" w:rsidRDefault="00A23AE0" w:rsidP="00A23AE0">
            <w:pPr>
              <w:pStyle w:val="ListParagraph"/>
              <w:numPr>
                <w:ilvl w:val="0"/>
                <w:numId w:val="29"/>
              </w:numPr>
              <w:spacing w:line="276" w:lineRule="auto"/>
            </w:pPr>
            <w:r>
              <w:t xml:space="preserve">Abide by the objectives and targets of the Health Care Professionals Council and Halton Council and follow the procedures and practices </w:t>
            </w:r>
            <w:proofErr w:type="spellStart"/>
            <w:r>
              <w:t>utilised</w:t>
            </w:r>
            <w:proofErr w:type="spellEnd"/>
            <w:r>
              <w:t xml:space="preserve"> in all aspects of the work, including </w:t>
            </w:r>
            <w:proofErr w:type="spellStart"/>
            <w:r>
              <w:t>computerised</w:t>
            </w:r>
            <w:proofErr w:type="spellEnd"/>
            <w:r>
              <w:t xml:space="preserve"> and manual systems and the maintenance of relevant records.  This includes establishing and maintaining a research based role within professional practice engaging in planned CPD fulfilling HCPC requirements.  </w:t>
            </w:r>
          </w:p>
          <w:p w14:paraId="05E3A612" w14:textId="47F7D626" w:rsidR="00A23AE0" w:rsidRDefault="00A23AE0" w:rsidP="00A23AE0">
            <w:pPr>
              <w:pStyle w:val="ListParagraph"/>
              <w:numPr>
                <w:ilvl w:val="0"/>
                <w:numId w:val="29"/>
              </w:numPr>
              <w:spacing w:line="276" w:lineRule="auto"/>
            </w:pPr>
            <w:r>
              <w:t>Fulfil personal requirements, where appropriate, with regard to the Council’s policies and procedures, particularly in respect of health and safety, emergency evacuation, security, equal opportunities, customer care, work standards and promotion of the Council’s Core Values.</w:t>
            </w:r>
          </w:p>
          <w:p w14:paraId="57BBA876" w14:textId="3A73F5F0" w:rsidR="003329C7" w:rsidRPr="00057ED4" w:rsidRDefault="00A23AE0" w:rsidP="00DC7922">
            <w:pPr>
              <w:pStyle w:val="ListParagraph"/>
              <w:numPr>
                <w:ilvl w:val="0"/>
                <w:numId w:val="29"/>
              </w:numPr>
              <w:spacing w:line="276" w:lineRule="auto"/>
            </w:pPr>
            <w:r>
              <w:t>You are expected to comply with the Council’s codes of conduct and accountability.</w:t>
            </w: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6BBDDBE9" w14:textId="4B831542" w:rsidR="001D6EFD" w:rsidRDefault="001D6EFD" w:rsidP="00F52A0F">
            <w:pPr>
              <w:pStyle w:val="ListParagraph"/>
              <w:numPr>
                <w:ilvl w:val="0"/>
                <w:numId w:val="9"/>
              </w:numPr>
            </w:pPr>
            <w:r w:rsidRPr="001D6EFD">
              <w:t xml:space="preserve">At least 2:1 </w:t>
            </w:r>
            <w:proofErr w:type="spellStart"/>
            <w:r w:rsidRPr="001D6EFD">
              <w:t>honours</w:t>
            </w:r>
            <w:proofErr w:type="spellEnd"/>
            <w:r w:rsidRPr="001D6EFD">
              <w:t xml:space="preserve"> degree in Psychology (or </w:t>
            </w:r>
            <w:proofErr w:type="spellStart"/>
            <w:r w:rsidRPr="001D6EFD">
              <w:t>recognised</w:t>
            </w:r>
            <w:proofErr w:type="spellEnd"/>
            <w:r w:rsidRPr="001D6EFD">
              <w:t xml:space="preserve"> equivalent) and the Graduate Basis for Registration or Chartership (GBR/ GBC) as a psychologist as required by the British Psychological Society</w:t>
            </w:r>
          </w:p>
          <w:p w14:paraId="078B8492" w14:textId="77777777" w:rsidR="00B559CC" w:rsidRPr="00B559CC" w:rsidRDefault="00B559CC" w:rsidP="00B559CC">
            <w:pPr>
              <w:pStyle w:val="ListParagraph"/>
              <w:numPr>
                <w:ilvl w:val="0"/>
                <w:numId w:val="9"/>
              </w:numPr>
            </w:pPr>
            <w:r w:rsidRPr="00B559CC">
              <w:t xml:space="preserve">Significant post-qualifying experience of working directly with children and parents, for example, experience of teaching, youth work, mentoring or mental health support </w:t>
            </w:r>
          </w:p>
          <w:p w14:paraId="3B03C5C7" w14:textId="5DA2BFC5" w:rsidR="001D6EFD" w:rsidRDefault="004E49F3" w:rsidP="00F52A0F">
            <w:pPr>
              <w:pStyle w:val="ListParagraph"/>
              <w:numPr>
                <w:ilvl w:val="0"/>
                <w:numId w:val="9"/>
              </w:numPr>
            </w:pPr>
            <w:r w:rsidRPr="004E49F3">
              <w:t>Ability to demonstrate significant understanding of how psychology has influenced practice to date</w:t>
            </w:r>
          </w:p>
          <w:p w14:paraId="4DC93A1D" w14:textId="07667C33" w:rsidR="00F00BA3" w:rsidRDefault="00F00BA3" w:rsidP="00F00BA3">
            <w:pPr>
              <w:pStyle w:val="ListParagraph"/>
              <w:numPr>
                <w:ilvl w:val="0"/>
                <w:numId w:val="9"/>
              </w:numPr>
            </w:pPr>
            <w:r>
              <w:t xml:space="preserve">Excellent communication skills, both oral and written, with an ability to relate to and communicate with a wide range of people, including parents, teachers, Headteachers, LA colleagues and professionals </w:t>
            </w:r>
          </w:p>
          <w:p w14:paraId="66158E5D" w14:textId="76EDF613" w:rsidR="00F00BA3" w:rsidRDefault="00F00BA3" w:rsidP="00F00BA3">
            <w:pPr>
              <w:pStyle w:val="ListParagraph"/>
              <w:numPr>
                <w:ilvl w:val="0"/>
                <w:numId w:val="9"/>
              </w:numPr>
            </w:pPr>
            <w:r>
              <w:t xml:space="preserve">Ability to plan, </w:t>
            </w:r>
            <w:proofErr w:type="spellStart"/>
            <w:r>
              <w:t>organise</w:t>
            </w:r>
            <w:proofErr w:type="spellEnd"/>
            <w:r>
              <w:t xml:space="preserve"> and manage personal workload and to cope with competing demands.</w:t>
            </w:r>
          </w:p>
          <w:p w14:paraId="75327859" w14:textId="7E8AE85B" w:rsidR="00F00BA3" w:rsidRDefault="00F00BA3" w:rsidP="00F00BA3">
            <w:pPr>
              <w:pStyle w:val="ListParagraph"/>
              <w:numPr>
                <w:ilvl w:val="0"/>
                <w:numId w:val="9"/>
              </w:numPr>
            </w:pPr>
            <w:r>
              <w:t>Ability to demonstrate a significant knowledge of child development</w:t>
            </w:r>
          </w:p>
          <w:p w14:paraId="4BB2004D" w14:textId="5B6BBB26" w:rsidR="00F00BA3" w:rsidRDefault="00F00BA3" w:rsidP="00956167">
            <w:pPr>
              <w:pStyle w:val="ListParagraph"/>
              <w:numPr>
                <w:ilvl w:val="0"/>
                <w:numId w:val="9"/>
              </w:numPr>
            </w:pPr>
            <w:r>
              <w:t>Experience of/ ability to deliver presentations</w:t>
            </w:r>
            <w:r w:rsidR="00956167">
              <w:t xml:space="preserve"> </w:t>
            </w:r>
            <w:r>
              <w:t xml:space="preserve">to interpret and make use of statistical information. </w:t>
            </w:r>
          </w:p>
          <w:p w14:paraId="6D0B56BF" w14:textId="01EA5E50" w:rsidR="00F00BA3" w:rsidRDefault="00F00BA3" w:rsidP="00F00BA3">
            <w:pPr>
              <w:pStyle w:val="ListParagraph"/>
              <w:numPr>
                <w:ilvl w:val="0"/>
                <w:numId w:val="9"/>
              </w:numPr>
            </w:pPr>
            <w:r>
              <w:t>Ability to gather &amp; evaluate complex information from a variety of sources &amp; settings.</w:t>
            </w:r>
          </w:p>
          <w:p w14:paraId="4A5B1CF8" w14:textId="6BFFC298" w:rsidR="00F00BA3" w:rsidRDefault="00F00BA3" w:rsidP="00F00BA3">
            <w:pPr>
              <w:pStyle w:val="ListParagraph"/>
              <w:numPr>
                <w:ilvl w:val="0"/>
                <w:numId w:val="9"/>
              </w:numPr>
            </w:pPr>
            <w:r>
              <w:t>Ability to engage, communicate &amp; work in partnership effectively with children and young people (CYP), carers &amp; members of Children’s Services.</w:t>
            </w:r>
          </w:p>
          <w:p w14:paraId="24732B84" w14:textId="77777777" w:rsidR="00F00BA3" w:rsidRDefault="00F00BA3" w:rsidP="00F00BA3">
            <w:pPr>
              <w:pStyle w:val="ListParagraph"/>
              <w:numPr>
                <w:ilvl w:val="0"/>
                <w:numId w:val="9"/>
              </w:numPr>
            </w:pPr>
            <w:r>
              <w:t>Ability to form effective working relationships with all commissioners of EP services.</w:t>
            </w:r>
          </w:p>
          <w:p w14:paraId="02BF3AFB" w14:textId="14070BA1" w:rsidR="00F00BA3" w:rsidRDefault="00F00BA3" w:rsidP="00F00BA3">
            <w:pPr>
              <w:pStyle w:val="ListParagraph"/>
              <w:numPr>
                <w:ilvl w:val="0"/>
                <w:numId w:val="9"/>
              </w:numPr>
            </w:pPr>
            <w:r>
              <w:t>Ability to work to an agreed quality standard in terms of report writing</w:t>
            </w:r>
            <w:r w:rsidR="00D3751E">
              <w:t>.</w:t>
            </w:r>
          </w:p>
          <w:p w14:paraId="10FBB6CC" w14:textId="0F1FED4D" w:rsidR="00F00BA3" w:rsidRDefault="00F00BA3" w:rsidP="00D3751E">
            <w:pPr>
              <w:pStyle w:val="ListParagraph"/>
              <w:numPr>
                <w:ilvl w:val="0"/>
                <w:numId w:val="9"/>
              </w:numPr>
            </w:pPr>
            <w:r>
              <w:t>Ability to work independently and as part of a team</w:t>
            </w:r>
            <w:r w:rsidR="00440632">
              <w:t xml:space="preserve">, </w:t>
            </w:r>
            <w:r w:rsidR="00440632" w:rsidRPr="00440632">
              <w:t xml:space="preserve">Ability to maintain focus and work productively within a climate of change.  </w:t>
            </w:r>
          </w:p>
          <w:p w14:paraId="5975960B" w14:textId="33567574" w:rsidR="00F00BA3" w:rsidRDefault="00F00BA3" w:rsidP="002A263C">
            <w:pPr>
              <w:pStyle w:val="ListParagraph"/>
              <w:numPr>
                <w:ilvl w:val="0"/>
                <w:numId w:val="9"/>
              </w:numPr>
            </w:pPr>
            <w:r>
              <w:t xml:space="preserve">Willingness to engage in </w:t>
            </w:r>
            <w:proofErr w:type="spellStart"/>
            <w:r>
              <w:t>on going</w:t>
            </w:r>
            <w:proofErr w:type="spellEnd"/>
            <w:r>
              <w:t xml:space="preserve"> development of skills in the area’s linked to projects such as of Emotional Well-being/Mental Health / </w:t>
            </w:r>
            <w:proofErr w:type="spellStart"/>
            <w:r>
              <w:t>CiC</w:t>
            </w:r>
            <w:proofErr w:type="spellEnd"/>
            <w:r>
              <w:t>/ Early years and  any other appropriate research opportunities</w:t>
            </w:r>
          </w:p>
          <w:p w14:paraId="65B2735A" w14:textId="0F0A179D" w:rsidR="001D6EFD" w:rsidRDefault="00F00BA3" w:rsidP="00F00BA3">
            <w:pPr>
              <w:pStyle w:val="ListParagraph"/>
              <w:numPr>
                <w:ilvl w:val="0"/>
                <w:numId w:val="9"/>
              </w:numPr>
            </w:pPr>
            <w:r>
              <w:t>Willingness/ ability to reflect and learn from all opportunities presented</w:t>
            </w:r>
          </w:p>
          <w:p w14:paraId="0E32AAF4" w14:textId="0CA154C7" w:rsidR="003753F7" w:rsidRDefault="003753F7" w:rsidP="003753F7">
            <w:pPr>
              <w:pStyle w:val="ListParagraph"/>
              <w:numPr>
                <w:ilvl w:val="0"/>
                <w:numId w:val="9"/>
              </w:numPr>
            </w:pPr>
            <w:r>
              <w:t>An understanding and a personal commitment to the vision and values of Halton Borough Council</w:t>
            </w:r>
          </w:p>
          <w:p w14:paraId="2E7288EB" w14:textId="5B6FB31F" w:rsidR="003753F7" w:rsidRDefault="003753F7" w:rsidP="003753F7">
            <w:pPr>
              <w:pStyle w:val="ListParagraph"/>
              <w:numPr>
                <w:ilvl w:val="0"/>
                <w:numId w:val="9"/>
              </w:numPr>
            </w:pPr>
            <w:r>
              <w:t>A commitment to Halton’s Equal Opportunities Policy</w:t>
            </w:r>
          </w:p>
          <w:p w14:paraId="19FEB9F8" w14:textId="06D998AD" w:rsidR="003753F7" w:rsidRDefault="003753F7" w:rsidP="003753F7">
            <w:pPr>
              <w:pStyle w:val="ListParagraph"/>
              <w:numPr>
                <w:ilvl w:val="0"/>
                <w:numId w:val="9"/>
              </w:numPr>
            </w:pPr>
            <w:r>
              <w:t>A desire to train as an Educational psychologist</w:t>
            </w:r>
          </w:p>
          <w:p w14:paraId="617FBE43" w14:textId="5F21BA3E" w:rsidR="003753F7" w:rsidRDefault="003753F7" w:rsidP="003753F7">
            <w:pPr>
              <w:pStyle w:val="ListParagraph"/>
              <w:numPr>
                <w:ilvl w:val="0"/>
                <w:numId w:val="9"/>
              </w:numPr>
            </w:pPr>
            <w:r>
              <w:t xml:space="preserve">Ability to maintain focus and work productively within a climate of change.  </w:t>
            </w:r>
          </w:p>
          <w:p w14:paraId="0376C931" w14:textId="02C7A5B7" w:rsidR="003753F7" w:rsidRDefault="003753F7" w:rsidP="003753F7">
            <w:pPr>
              <w:pStyle w:val="ListParagraph"/>
              <w:numPr>
                <w:ilvl w:val="0"/>
                <w:numId w:val="9"/>
              </w:numPr>
            </w:pPr>
            <w:r>
              <w:t xml:space="preserve">To hold a valid driving </w:t>
            </w:r>
            <w:proofErr w:type="spellStart"/>
            <w:r>
              <w:t>licence</w:t>
            </w:r>
            <w:proofErr w:type="spellEnd"/>
            <w:r>
              <w:t xml:space="preserve"> and ability to be Mobile throughout the borough.</w:t>
            </w:r>
          </w:p>
          <w:p w14:paraId="33DBF184" w14:textId="7D8113F8" w:rsidR="00814BD7" w:rsidRPr="00F52A0F" w:rsidRDefault="00814BD7" w:rsidP="002A263C">
            <w:pPr>
              <w:pStyle w:val="ListParagraph"/>
              <w:rPr>
                <w:sz w:val="16"/>
                <w:szCs w:val="18"/>
              </w:rPr>
            </w:pP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D5FA" w14:textId="77777777" w:rsidR="00B4463D" w:rsidRDefault="00B4463D" w:rsidP="00BC73FC">
      <w:r>
        <w:separator/>
      </w:r>
    </w:p>
  </w:endnote>
  <w:endnote w:type="continuationSeparator" w:id="0">
    <w:p w14:paraId="2AF5FF0F" w14:textId="77777777" w:rsidR="00B4463D" w:rsidRDefault="00B4463D" w:rsidP="00BC73FC">
      <w:r>
        <w:continuationSeparator/>
      </w:r>
    </w:p>
  </w:endnote>
  <w:endnote w:type="continuationNotice" w:id="1">
    <w:p w14:paraId="4214C9B5" w14:textId="77777777" w:rsidR="00B4463D" w:rsidRDefault="00B44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8971" w14:textId="77777777" w:rsidR="00B4463D" w:rsidRDefault="00B4463D" w:rsidP="00BC73FC">
      <w:r>
        <w:separator/>
      </w:r>
    </w:p>
  </w:footnote>
  <w:footnote w:type="continuationSeparator" w:id="0">
    <w:p w14:paraId="0317DD73" w14:textId="77777777" w:rsidR="00B4463D" w:rsidRDefault="00B4463D" w:rsidP="00BC73FC">
      <w:r>
        <w:continuationSeparator/>
      </w:r>
    </w:p>
  </w:footnote>
  <w:footnote w:type="continuationNotice" w:id="1">
    <w:p w14:paraId="556166C5" w14:textId="77777777" w:rsidR="00B4463D" w:rsidRDefault="00B446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F5EBA"/>
    <w:multiLevelType w:val="hybridMultilevel"/>
    <w:tmpl w:val="7DC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4C32D63"/>
    <w:multiLevelType w:val="hybridMultilevel"/>
    <w:tmpl w:val="97063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85217C"/>
    <w:multiLevelType w:val="hybridMultilevel"/>
    <w:tmpl w:val="A78AE0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96752B"/>
    <w:multiLevelType w:val="hybridMultilevel"/>
    <w:tmpl w:val="5EDA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707AD"/>
    <w:multiLevelType w:val="hybridMultilevel"/>
    <w:tmpl w:val="7EEE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5E1833"/>
    <w:multiLevelType w:val="hybridMultilevel"/>
    <w:tmpl w:val="2F26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926FBC"/>
    <w:multiLevelType w:val="hybridMultilevel"/>
    <w:tmpl w:val="9F9C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5"/>
  </w:num>
  <w:num w:numId="6" w16cid:durableId="854002118">
    <w:abstractNumId w:val="13"/>
  </w:num>
  <w:num w:numId="7" w16cid:durableId="9643203">
    <w:abstractNumId w:val="27"/>
  </w:num>
  <w:num w:numId="8" w16cid:durableId="2094618771">
    <w:abstractNumId w:val="19"/>
  </w:num>
  <w:num w:numId="9" w16cid:durableId="1866013986">
    <w:abstractNumId w:val="20"/>
  </w:num>
  <w:num w:numId="10" w16cid:durableId="948005912">
    <w:abstractNumId w:val="5"/>
  </w:num>
  <w:num w:numId="11" w16cid:durableId="1186291718">
    <w:abstractNumId w:val="1"/>
  </w:num>
  <w:num w:numId="12" w16cid:durableId="2114011035">
    <w:abstractNumId w:val="3"/>
  </w:num>
  <w:num w:numId="13" w16cid:durableId="889268224">
    <w:abstractNumId w:val="22"/>
  </w:num>
  <w:num w:numId="14" w16cid:durableId="1943221786">
    <w:abstractNumId w:val="16"/>
  </w:num>
  <w:num w:numId="15" w16cid:durableId="17393087">
    <w:abstractNumId w:val="11"/>
  </w:num>
  <w:num w:numId="16" w16cid:durableId="79496472">
    <w:abstractNumId w:val="4"/>
  </w:num>
  <w:num w:numId="17" w16cid:durableId="1190876401">
    <w:abstractNumId w:val="9"/>
  </w:num>
  <w:num w:numId="18" w16cid:durableId="1516726489">
    <w:abstractNumId w:val="26"/>
  </w:num>
  <w:num w:numId="19" w16cid:durableId="1519809597">
    <w:abstractNumId w:val="6"/>
  </w:num>
  <w:num w:numId="20" w16cid:durableId="1106654369">
    <w:abstractNumId w:val="7"/>
  </w:num>
  <w:num w:numId="21" w16cid:durableId="855311505">
    <w:abstractNumId w:val="18"/>
  </w:num>
  <w:num w:numId="22" w16cid:durableId="1128014861">
    <w:abstractNumId w:val="25"/>
  </w:num>
  <w:num w:numId="23" w16cid:durableId="444471535">
    <w:abstractNumId w:val="12"/>
  </w:num>
  <w:num w:numId="24" w16cid:durableId="1924141782">
    <w:abstractNumId w:val="14"/>
  </w:num>
  <w:num w:numId="25" w16cid:durableId="993605997">
    <w:abstractNumId w:val="17"/>
  </w:num>
  <w:num w:numId="26" w16cid:durableId="1614049883">
    <w:abstractNumId w:val="23"/>
  </w:num>
  <w:num w:numId="27" w16cid:durableId="828792586">
    <w:abstractNumId w:val="21"/>
  </w:num>
  <w:num w:numId="28" w16cid:durableId="1188442575">
    <w:abstractNumId w:val="2"/>
  </w:num>
  <w:num w:numId="29" w16cid:durableId="17357334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430"/>
    <w:rsid w:val="000275E3"/>
    <w:rsid w:val="00034211"/>
    <w:rsid w:val="00057ED4"/>
    <w:rsid w:val="00060551"/>
    <w:rsid w:val="000636A2"/>
    <w:rsid w:val="000761F2"/>
    <w:rsid w:val="00080F12"/>
    <w:rsid w:val="0009529B"/>
    <w:rsid w:val="000E1C8B"/>
    <w:rsid w:val="000F3FCF"/>
    <w:rsid w:val="00100749"/>
    <w:rsid w:val="0010498C"/>
    <w:rsid w:val="00114E5C"/>
    <w:rsid w:val="001360EF"/>
    <w:rsid w:val="00141C6D"/>
    <w:rsid w:val="0016524D"/>
    <w:rsid w:val="001806C6"/>
    <w:rsid w:val="00180710"/>
    <w:rsid w:val="00181676"/>
    <w:rsid w:val="001C6CDA"/>
    <w:rsid w:val="001D6EFD"/>
    <w:rsid w:val="001D7755"/>
    <w:rsid w:val="001F46F6"/>
    <w:rsid w:val="00211AFE"/>
    <w:rsid w:val="00213E7B"/>
    <w:rsid w:val="002141F8"/>
    <w:rsid w:val="002235B3"/>
    <w:rsid w:val="00226843"/>
    <w:rsid w:val="00237C93"/>
    <w:rsid w:val="0024328B"/>
    <w:rsid w:val="002466AB"/>
    <w:rsid w:val="00246D98"/>
    <w:rsid w:val="00276BC4"/>
    <w:rsid w:val="00281B02"/>
    <w:rsid w:val="0029738C"/>
    <w:rsid w:val="002A0AC2"/>
    <w:rsid w:val="002A263C"/>
    <w:rsid w:val="002A5AD8"/>
    <w:rsid w:val="002D755E"/>
    <w:rsid w:val="002F6FC8"/>
    <w:rsid w:val="0030456C"/>
    <w:rsid w:val="003329C7"/>
    <w:rsid w:val="003551E1"/>
    <w:rsid w:val="00355FCD"/>
    <w:rsid w:val="00365C93"/>
    <w:rsid w:val="00372BB5"/>
    <w:rsid w:val="003753F7"/>
    <w:rsid w:val="003955FE"/>
    <w:rsid w:val="00395C1F"/>
    <w:rsid w:val="00395FD2"/>
    <w:rsid w:val="003A0A86"/>
    <w:rsid w:val="003C60F7"/>
    <w:rsid w:val="003D4D87"/>
    <w:rsid w:val="003E2BF4"/>
    <w:rsid w:val="00417BC6"/>
    <w:rsid w:val="004311B9"/>
    <w:rsid w:val="00433691"/>
    <w:rsid w:val="00440632"/>
    <w:rsid w:val="004600FA"/>
    <w:rsid w:val="00464888"/>
    <w:rsid w:val="00480FAD"/>
    <w:rsid w:val="004A11BF"/>
    <w:rsid w:val="004A1EF3"/>
    <w:rsid w:val="004A6BB1"/>
    <w:rsid w:val="004A796F"/>
    <w:rsid w:val="004C6BAA"/>
    <w:rsid w:val="004E119F"/>
    <w:rsid w:val="004E49F3"/>
    <w:rsid w:val="004E795E"/>
    <w:rsid w:val="004F11DF"/>
    <w:rsid w:val="005075B6"/>
    <w:rsid w:val="00515D95"/>
    <w:rsid w:val="00540A55"/>
    <w:rsid w:val="00561A2C"/>
    <w:rsid w:val="00563285"/>
    <w:rsid w:val="00577543"/>
    <w:rsid w:val="005869C1"/>
    <w:rsid w:val="005A4D05"/>
    <w:rsid w:val="005E0795"/>
    <w:rsid w:val="005E588B"/>
    <w:rsid w:val="005E6612"/>
    <w:rsid w:val="005E760C"/>
    <w:rsid w:val="00610C78"/>
    <w:rsid w:val="006126B9"/>
    <w:rsid w:val="00641D9C"/>
    <w:rsid w:val="00647C3A"/>
    <w:rsid w:val="00677A30"/>
    <w:rsid w:val="00680BF0"/>
    <w:rsid w:val="0068134D"/>
    <w:rsid w:val="00686BB3"/>
    <w:rsid w:val="00692482"/>
    <w:rsid w:val="00695CD1"/>
    <w:rsid w:val="006C0E64"/>
    <w:rsid w:val="006C1554"/>
    <w:rsid w:val="006C4D8D"/>
    <w:rsid w:val="006C78E7"/>
    <w:rsid w:val="006D4B28"/>
    <w:rsid w:val="006D50C6"/>
    <w:rsid w:val="006D7249"/>
    <w:rsid w:val="006F64DF"/>
    <w:rsid w:val="00700D4D"/>
    <w:rsid w:val="007079B0"/>
    <w:rsid w:val="00710C22"/>
    <w:rsid w:val="00710FAB"/>
    <w:rsid w:val="00713365"/>
    <w:rsid w:val="00724932"/>
    <w:rsid w:val="00724A5E"/>
    <w:rsid w:val="00746380"/>
    <w:rsid w:val="00763784"/>
    <w:rsid w:val="007807FB"/>
    <w:rsid w:val="007840DF"/>
    <w:rsid w:val="007872C8"/>
    <w:rsid w:val="00793DB6"/>
    <w:rsid w:val="007C27DD"/>
    <w:rsid w:val="007C3222"/>
    <w:rsid w:val="007C5850"/>
    <w:rsid w:val="007D743B"/>
    <w:rsid w:val="007F1201"/>
    <w:rsid w:val="007F6D8B"/>
    <w:rsid w:val="007F737F"/>
    <w:rsid w:val="008122A4"/>
    <w:rsid w:val="00813D4D"/>
    <w:rsid w:val="00814BD7"/>
    <w:rsid w:val="00830561"/>
    <w:rsid w:val="008617F0"/>
    <w:rsid w:val="0089153F"/>
    <w:rsid w:val="008A28B5"/>
    <w:rsid w:val="008B5C16"/>
    <w:rsid w:val="008C2631"/>
    <w:rsid w:val="008C5BB7"/>
    <w:rsid w:val="008D29E5"/>
    <w:rsid w:val="008D57B9"/>
    <w:rsid w:val="008E169C"/>
    <w:rsid w:val="00902AB1"/>
    <w:rsid w:val="00917803"/>
    <w:rsid w:val="00924729"/>
    <w:rsid w:val="009361DB"/>
    <w:rsid w:val="00956167"/>
    <w:rsid w:val="00966E71"/>
    <w:rsid w:val="00980ED9"/>
    <w:rsid w:val="00982CF7"/>
    <w:rsid w:val="0098361A"/>
    <w:rsid w:val="009930D1"/>
    <w:rsid w:val="009B45BF"/>
    <w:rsid w:val="00A23AE0"/>
    <w:rsid w:val="00A27909"/>
    <w:rsid w:val="00A405BB"/>
    <w:rsid w:val="00A50F8D"/>
    <w:rsid w:val="00A57756"/>
    <w:rsid w:val="00AA6686"/>
    <w:rsid w:val="00AA780C"/>
    <w:rsid w:val="00AC7DE3"/>
    <w:rsid w:val="00AD02B6"/>
    <w:rsid w:val="00AD6F9D"/>
    <w:rsid w:val="00AE230E"/>
    <w:rsid w:val="00AE3B6C"/>
    <w:rsid w:val="00AF536B"/>
    <w:rsid w:val="00B03030"/>
    <w:rsid w:val="00B14D8F"/>
    <w:rsid w:val="00B21998"/>
    <w:rsid w:val="00B41D19"/>
    <w:rsid w:val="00B4463D"/>
    <w:rsid w:val="00B559CC"/>
    <w:rsid w:val="00B6029A"/>
    <w:rsid w:val="00B6431B"/>
    <w:rsid w:val="00B824D6"/>
    <w:rsid w:val="00B84D0B"/>
    <w:rsid w:val="00B905A5"/>
    <w:rsid w:val="00B91C7E"/>
    <w:rsid w:val="00B97621"/>
    <w:rsid w:val="00BA7BC6"/>
    <w:rsid w:val="00BB34EF"/>
    <w:rsid w:val="00BC73FC"/>
    <w:rsid w:val="00BD151D"/>
    <w:rsid w:val="00BD6187"/>
    <w:rsid w:val="00C03F03"/>
    <w:rsid w:val="00C107EE"/>
    <w:rsid w:val="00C24C53"/>
    <w:rsid w:val="00C30F3A"/>
    <w:rsid w:val="00C3543B"/>
    <w:rsid w:val="00C42AB0"/>
    <w:rsid w:val="00C43902"/>
    <w:rsid w:val="00C43CC7"/>
    <w:rsid w:val="00C4790C"/>
    <w:rsid w:val="00C57607"/>
    <w:rsid w:val="00C63F91"/>
    <w:rsid w:val="00C6483A"/>
    <w:rsid w:val="00C760AE"/>
    <w:rsid w:val="00C916FE"/>
    <w:rsid w:val="00C92CD3"/>
    <w:rsid w:val="00CA5A0B"/>
    <w:rsid w:val="00CC3477"/>
    <w:rsid w:val="00CD0C42"/>
    <w:rsid w:val="00CD3C4E"/>
    <w:rsid w:val="00D12306"/>
    <w:rsid w:val="00D15E96"/>
    <w:rsid w:val="00D27B4A"/>
    <w:rsid w:val="00D33ACE"/>
    <w:rsid w:val="00D3444F"/>
    <w:rsid w:val="00D3751E"/>
    <w:rsid w:val="00D43942"/>
    <w:rsid w:val="00D63C04"/>
    <w:rsid w:val="00D655D1"/>
    <w:rsid w:val="00D81846"/>
    <w:rsid w:val="00DB629F"/>
    <w:rsid w:val="00DC65EE"/>
    <w:rsid w:val="00DC6AB5"/>
    <w:rsid w:val="00DC7922"/>
    <w:rsid w:val="00E14925"/>
    <w:rsid w:val="00E26A54"/>
    <w:rsid w:val="00E301C7"/>
    <w:rsid w:val="00E379C8"/>
    <w:rsid w:val="00E4076D"/>
    <w:rsid w:val="00E53256"/>
    <w:rsid w:val="00E810A5"/>
    <w:rsid w:val="00E945E7"/>
    <w:rsid w:val="00E95D2E"/>
    <w:rsid w:val="00E96444"/>
    <w:rsid w:val="00E97637"/>
    <w:rsid w:val="00EC745A"/>
    <w:rsid w:val="00ED4EB2"/>
    <w:rsid w:val="00EE4FCF"/>
    <w:rsid w:val="00EF1947"/>
    <w:rsid w:val="00EF3E9E"/>
    <w:rsid w:val="00EF477D"/>
    <w:rsid w:val="00F00BA3"/>
    <w:rsid w:val="00F01F7F"/>
    <w:rsid w:val="00F10327"/>
    <w:rsid w:val="00F20667"/>
    <w:rsid w:val="00F2156E"/>
    <w:rsid w:val="00F35DFC"/>
    <w:rsid w:val="00F46040"/>
    <w:rsid w:val="00F52A0F"/>
    <w:rsid w:val="00F57C7D"/>
    <w:rsid w:val="00F62465"/>
    <w:rsid w:val="00F81F69"/>
    <w:rsid w:val="00F84CC7"/>
    <w:rsid w:val="00F92A13"/>
    <w:rsid w:val="00F96FF6"/>
    <w:rsid w:val="00FB43AC"/>
    <w:rsid w:val="00FB4A8B"/>
    <w:rsid w:val="00FC1B7C"/>
    <w:rsid w:val="00FC7C8D"/>
    <w:rsid w:val="00FD3DF3"/>
    <w:rsid w:val="00FE52AB"/>
    <w:rsid w:val="00F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E37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Herbert Moore</cp:lastModifiedBy>
  <cp:revision>96</cp:revision>
  <dcterms:created xsi:type="dcterms:W3CDTF">2024-07-15T11:02:00Z</dcterms:created>
  <dcterms:modified xsi:type="dcterms:W3CDTF">2025-08-27T08:23:00Z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