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CellMar>
          <w:left w:w="0" w:type="dxa"/>
          <w:right w:w="0" w:type="dxa"/>
        </w:tblCellMar>
        <w:tblLook w:val="0600" w:firstRow="0" w:lastRow="0" w:firstColumn="0" w:lastColumn="0" w:noHBand="1" w:noVBand="1"/>
      </w:tblPr>
      <w:tblGrid>
        <w:gridCol w:w="6390"/>
        <w:gridCol w:w="3675"/>
      </w:tblGrid>
      <w:tr w:rsidR="00372BB5" w14:paraId="4737160A" w14:textId="77777777" w:rsidTr="00F2500C">
        <w:trPr>
          <w:trHeight w:val="1098"/>
        </w:trPr>
        <w:tc>
          <w:tcPr>
            <w:tcW w:w="6390" w:type="dxa"/>
            <w:tcBorders>
              <w:bottom w:val="single" w:sz="24" w:space="0" w:color="1BB6FF" w:themeColor="accent1" w:themeTint="99"/>
            </w:tcBorders>
          </w:tcPr>
          <w:p w14:paraId="6594133D" w14:textId="09A9332A"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400D53">
              <w:rPr>
                <w:noProof/>
              </w:rPr>
              <w:t>Health trainer</w:t>
            </w:r>
            <w:r w:rsidR="001D1FA1">
              <w:rPr>
                <w:noProof/>
              </w:rPr>
              <w:t xml:space="preserve"> – Children and young people  </w:t>
            </w:r>
          </w:p>
          <w:p w14:paraId="3A2B85FA" w14:textId="26D1D584" w:rsidR="007C3222" w:rsidRPr="007C3222" w:rsidRDefault="000F5A32" w:rsidP="000F5A32">
            <w:r>
              <w:rPr>
                <w:b/>
                <w:bCs/>
                <w:sz w:val="24"/>
                <w:szCs w:val="24"/>
              </w:rPr>
              <w:t xml:space="preserve">SALARY GRADE: </w:t>
            </w:r>
            <w:r w:rsidR="002D5891">
              <w:rPr>
                <w:b/>
                <w:bCs/>
                <w:sz w:val="24"/>
                <w:szCs w:val="24"/>
              </w:rPr>
              <w:t>HBC</w:t>
            </w:r>
            <w:r w:rsidR="00400D53">
              <w:rPr>
                <w:b/>
                <w:bCs/>
                <w:sz w:val="24"/>
                <w:szCs w:val="24"/>
              </w:rPr>
              <w:t>3</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F2500C">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F2500C">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42E1A898" w14:textId="77777777" w:rsidR="00CD2F7A" w:rsidRPr="00F85474" w:rsidRDefault="00CD2F7A" w:rsidP="00CD2F7A">
            <w:pPr>
              <w:numPr>
                <w:ilvl w:val="0"/>
                <w:numId w:val="9"/>
              </w:numPr>
              <w:rPr>
                <w:rFonts w:eastAsia="Times New Roman"/>
                <w:color w:val="004A68" w:themeColor="text2" w:themeShade="80"/>
              </w:rPr>
            </w:pPr>
            <w:r w:rsidRPr="00F85474">
              <w:rPr>
                <w:rFonts w:eastAsia="Times New Roman"/>
                <w:color w:val="004A68" w:themeColor="text2" w:themeShade="80"/>
              </w:rPr>
              <w:t xml:space="preserve">Extensive employee benefits platform including discounted shopping, car leasing, gym memberships, wellbeing hub and Employee Assistance </w:t>
            </w:r>
            <w:proofErr w:type="spellStart"/>
            <w:r w:rsidRPr="00F85474">
              <w:rPr>
                <w:rFonts w:eastAsia="Times New Roman"/>
                <w:color w:val="004A68" w:themeColor="text2" w:themeShade="80"/>
              </w:rPr>
              <w:t>Programme</w:t>
            </w:r>
            <w:proofErr w:type="spellEnd"/>
            <w:r w:rsidRPr="00F85474">
              <w:rPr>
                <w:rFonts w:eastAsia="Times New Roman"/>
                <w:color w:val="004A68" w:themeColor="text2" w:themeShade="80"/>
              </w:rPr>
              <w:t>.</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F2500C">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F2500C">
        <w:tc>
          <w:tcPr>
            <w:tcW w:w="10065" w:type="dxa"/>
            <w:gridSpan w:val="2"/>
          </w:tcPr>
          <w:p w14:paraId="13C476C0" w14:textId="581D43F7" w:rsidR="00400D53" w:rsidRPr="00400D53" w:rsidRDefault="00400D53" w:rsidP="00400D53">
            <w:pPr>
              <w:spacing w:line="276" w:lineRule="auto"/>
              <w:rPr>
                <w:lang w:val="en-GB"/>
              </w:rPr>
            </w:pPr>
            <w:r w:rsidRPr="00400D53">
              <w:rPr>
                <w:lang w:val="en-GB"/>
              </w:rPr>
              <w:t>Work</w:t>
            </w:r>
            <w:r>
              <w:rPr>
                <w:lang w:val="en-GB"/>
              </w:rPr>
              <w:t>ing</w:t>
            </w:r>
            <w:r w:rsidRPr="00400D53">
              <w:rPr>
                <w:lang w:val="en-GB"/>
              </w:rPr>
              <w:t xml:space="preserve"> as part of a team supporting </w:t>
            </w:r>
            <w:r w:rsidR="00C3122F" w:rsidRPr="001D1FA1">
              <w:rPr>
                <w:lang w:val="en-GB"/>
              </w:rPr>
              <w:t>children, young people and their families</w:t>
            </w:r>
            <w:r w:rsidRPr="00400D53">
              <w:rPr>
                <w:lang w:val="en-GB"/>
              </w:rPr>
              <w:t xml:space="preserve"> in the community to make healthier lifestyle choices and improve health and wellbeing. </w:t>
            </w:r>
            <w:r>
              <w:rPr>
                <w:lang w:val="en-GB"/>
              </w:rPr>
              <w:t>You will d</w:t>
            </w:r>
            <w:r w:rsidRPr="00400D53">
              <w:rPr>
                <w:lang w:val="en-GB"/>
              </w:rPr>
              <w:t xml:space="preserve">eliver workshops and interventions in schools and community settings for children, young people, parents, and adults, promoting behaviour change in physical activity, healthy eating, mental health and wellbeing, tobacco and vaping, alcohol, sleep, screen use, and </w:t>
            </w:r>
            <w:r w:rsidR="001D1FA1">
              <w:rPr>
                <w:lang w:val="en-GB"/>
              </w:rPr>
              <w:t>infant feeding.</w:t>
            </w:r>
          </w:p>
          <w:p w14:paraId="730C50EE" w14:textId="1E8C1068" w:rsidR="00400D53" w:rsidRPr="00400D53" w:rsidRDefault="00C3122F" w:rsidP="00400D53">
            <w:pPr>
              <w:spacing w:line="276" w:lineRule="auto"/>
              <w:rPr>
                <w:lang w:val="en-GB"/>
              </w:rPr>
            </w:pPr>
            <w:r>
              <w:rPr>
                <w:lang w:val="en-GB"/>
              </w:rPr>
              <w:t>You will</w:t>
            </w:r>
            <w:r w:rsidR="004D3D37">
              <w:rPr>
                <w:lang w:val="en-GB"/>
              </w:rPr>
              <w:t xml:space="preserve"> b</w:t>
            </w:r>
            <w:r w:rsidR="00400D53">
              <w:rPr>
                <w:lang w:val="en-GB"/>
              </w:rPr>
              <w:t>e able to build</w:t>
            </w:r>
            <w:r w:rsidR="00400D53" w:rsidRPr="00400D53">
              <w:rPr>
                <w:lang w:val="en-GB"/>
              </w:rPr>
              <w:t xml:space="preserve"> strong relationships with local partners, including teachers and community groups. Represent the Health Improvement Team at local events and deliver flexible, responsive services that are universal, targeted, and tailored to individual needs.</w:t>
            </w:r>
          </w:p>
          <w:p w14:paraId="66ADF150" w14:textId="70850B33" w:rsidR="001962F7" w:rsidRDefault="004959B4" w:rsidP="001962F7">
            <w:pPr>
              <w:spacing w:line="276" w:lineRule="auto"/>
            </w:pPr>
            <w:r w:rsidRPr="004959B4">
              <w:lastRenderedPageBreak/>
              <w:t>. </w:t>
            </w:r>
          </w:p>
          <w:p w14:paraId="3A0F77AF" w14:textId="77777777" w:rsidR="001962F7" w:rsidRDefault="001962F7" w:rsidP="001962F7">
            <w:pPr>
              <w:spacing w:line="276" w:lineRule="auto"/>
            </w:pPr>
          </w:p>
          <w:p w14:paraId="7E6F4472" w14:textId="088C5C01" w:rsidR="001962F7" w:rsidRDefault="001962F7" w:rsidP="001962F7">
            <w:pPr>
              <w:spacing w:line="276" w:lineRule="auto"/>
            </w:pPr>
            <w:r>
              <w:t>More specific responsibilities include:</w:t>
            </w:r>
            <w:r w:rsidR="005128B3">
              <w:br/>
            </w:r>
          </w:p>
          <w:p w14:paraId="74EE763C" w14:textId="50F77B94" w:rsidR="00D06A97" w:rsidRDefault="00D06A97">
            <w:pPr>
              <w:numPr>
                <w:ilvl w:val="0"/>
                <w:numId w:val="9"/>
              </w:numPr>
              <w:spacing w:line="276" w:lineRule="auto"/>
            </w:pPr>
            <w:r>
              <w:t>Complete required induction and ongoing training, and comply with Council policies, procedures, codes of conduct, and core values, including health and safety, equality, customer care, and record-keeping.</w:t>
            </w:r>
          </w:p>
          <w:p w14:paraId="196A9C87" w14:textId="05795063" w:rsidR="00D06A97" w:rsidRDefault="00D06A97">
            <w:pPr>
              <w:numPr>
                <w:ilvl w:val="0"/>
                <w:numId w:val="9"/>
              </w:numPr>
              <w:spacing w:line="276" w:lineRule="auto"/>
            </w:pPr>
            <w:r>
              <w:t>Develop a strong understanding of the local area and build effective relationships with health professionals, schools, and community leaders.</w:t>
            </w:r>
          </w:p>
          <w:p w14:paraId="6B8A411A" w14:textId="05A9ADB6" w:rsidR="00D06A97" w:rsidRDefault="00D06A97">
            <w:pPr>
              <w:numPr>
                <w:ilvl w:val="0"/>
                <w:numId w:val="9"/>
              </w:numPr>
              <w:spacing w:line="276" w:lineRule="auto"/>
            </w:pPr>
            <w:r>
              <w:t xml:space="preserve">Deliver health and wellbeing </w:t>
            </w:r>
            <w:proofErr w:type="spellStart"/>
            <w:r>
              <w:t>programmes</w:t>
            </w:r>
            <w:proofErr w:type="spellEnd"/>
            <w:r>
              <w:t>, workshops, and events for children, young people, parents, carers, and professionals in schools, community settings, and online platforms.</w:t>
            </w:r>
          </w:p>
          <w:p w14:paraId="6F4494EA" w14:textId="27BFF7C6" w:rsidR="00D06A97" w:rsidRDefault="00D06A97">
            <w:pPr>
              <w:numPr>
                <w:ilvl w:val="0"/>
                <w:numId w:val="9"/>
              </w:numPr>
              <w:spacing w:line="276" w:lineRule="auto"/>
            </w:pPr>
            <w:r>
              <w:t>Support individuals and families to identify barriers, set realistic health goals, and develop, review, and achieve personal health plans.</w:t>
            </w:r>
          </w:p>
          <w:p w14:paraId="08D6E2D0" w14:textId="1786ED8F" w:rsidR="00D06A97" w:rsidRDefault="00D06A97">
            <w:pPr>
              <w:numPr>
                <w:ilvl w:val="0"/>
                <w:numId w:val="9"/>
              </w:numPr>
              <w:spacing w:line="276" w:lineRule="auto"/>
            </w:pPr>
            <w:r>
              <w:t>Manage referrals, accurately record and report activity and outcomes, and use relevant systems and databases in line with service requirements.</w:t>
            </w:r>
          </w:p>
          <w:p w14:paraId="57BBA876" w14:textId="36C7F990" w:rsidR="00F7516A" w:rsidRDefault="00D06A97" w:rsidP="00D06A97">
            <w:pPr>
              <w:numPr>
                <w:ilvl w:val="0"/>
                <w:numId w:val="9"/>
              </w:numPr>
              <w:spacing w:line="276" w:lineRule="auto"/>
            </w:pPr>
            <w:r>
              <w:t>Represent the service as required, undertake additional duties appropriate to the role, and work occasional evenings and weekends to meet service needs.</w:t>
            </w:r>
          </w:p>
        </w:tc>
      </w:tr>
      <w:tr w:rsidR="00365C93" w14:paraId="052D3F24" w14:textId="77777777" w:rsidTr="00F2500C">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bl>
    <w:p w14:paraId="6CCE0837" w14:textId="4975F806" w:rsidR="00E9066E" w:rsidRPr="00E9066E" w:rsidRDefault="0010549D" w:rsidP="00E9066E">
      <w:pPr>
        <w:rPr>
          <w:lang w:val="en-GB"/>
        </w:rPr>
      </w:pPr>
      <w:r>
        <w:rPr>
          <w:lang w:val="en-GB"/>
        </w:rPr>
        <w:t xml:space="preserve">You will have </w:t>
      </w:r>
      <w:r w:rsidR="00FB4982">
        <w:rPr>
          <w:lang w:val="en-GB"/>
        </w:rPr>
        <w:t xml:space="preserve">a good standard of education </w:t>
      </w:r>
      <w:r w:rsidR="001E4A91">
        <w:rPr>
          <w:lang w:val="en-GB"/>
        </w:rPr>
        <w:t>(GCSE or equivalent)</w:t>
      </w:r>
      <w:r w:rsidR="00E9066E" w:rsidRPr="00E9066E">
        <w:rPr>
          <w:lang w:val="en-GB"/>
        </w:rPr>
        <w:t>  </w:t>
      </w:r>
    </w:p>
    <w:p w14:paraId="371E20F0" w14:textId="77777777" w:rsidR="00E9066E" w:rsidRPr="00E9066E" w:rsidRDefault="00E9066E" w:rsidP="00E9066E">
      <w:pPr>
        <w:rPr>
          <w:lang w:val="en-GB"/>
        </w:rPr>
      </w:pPr>
      <w:r w:rsidRPr="00E9066E">
        <w:rPr>
          <w:lang w:val="en-GB"/>
        </w:rPr>
        <w:t> </w:t>
      </w:r>
    </w:p>
    <w:tbl>
      <w:tblPr>
        <w:tblW w:w="12467" w:type="dxa"/>
        <w:tblCellMar>
          <w:left w:w="0" w:type="dxa"/>
          <w:right w:w="0" w:type="dxa"/>
        </w:tblCellMar>
        <w:tblLook w:val="0600" w:firstRow="0" w:lastRow="0" w:firstColumn="0" w:lastColumn="0" w:noHBand="1" w:noVBand="1"/>
      </w:tblPr>
      <w:tblGrid>
        <w:gridCol w:w="10065"/>
        <w:gridCol w:w="2245"/>
        <w:gridCol w:w="157"/>
      </w:tblGrid>
      <w:tr w:rsidR="00464888" w14:paraId="17CD1997" w14:textId="77777777" w:rsidTr="5C17A703">
        <w:trPr>
          <w:gridAfter w:val="2"/>
          <w:wAfter w:w="2402" w:type="dxa"/>
        </w:trPr>
        <w:tc>
          <w:tcPr>
            <w:tcW w:w="10065" w:type="dxa"/>
          </w:tcPr>
          <w:p w14:paraId="77B47622" w14:textId="0A90A0F2" w:rsidR="008A28B5" w:rsidRDefault="008A28B5" w:rsidP="00FE52AB">
            <w:pPr>
              <w:spacing w:line="276" w:lineRule="auto"/>
            </w:pPr>
            <w:r>
              <w:t xml:space="preserve">In addition </w:t>
            </w:r>
            <w:r w:rsidR="00213E7B">
              <w:t>you</w:t>
            </w:r>
            <w:r>
              <w:t xml:space="preserve"> will have:</w:t>
            </w:r>
          </w:p>
          <w:p w14:paraId="42428A88" w14:textId="77777777" w:rsidR="00037E74" w:rsidRDefault="00037E74" w:rsidP="00FE52AB">
            <w:pPr>
              <w:spacing w:line="276" w:lineRule="auto"/>
            </w:pPr>
          </w:p>
          <w:p w14:paraId="0441C52C" w14:textId="77777777" w:rsidR="00C27934" w:rsidRPr="00C27934" w:rsidRDefault="00C27934" w:rsidP="00C27934">
            <w:pPr>
              <w:pStyle w:val="ListParagraph"/>
              <w:numPr>
                <w:ilvl w:val="0"/>
                <w:numId w:val="24"/>
              </w:numPr>
              <w:spacing w:line="276" w:lineRule="auto"/>
              <w:rPr>
                <w:lang w:val="en-GB"/>
              </w:rPr>
            </w:pPr>
            <w:r w:rsidRPr="00C27934">
              <w:rPr>
                <w:lang w:val="en-GB"/>
              </w:rPr>
              <w:t>Experience of supporting individuals within local communities, in a paid or voluntary capacity, with good knowledge of the local area</w:t>
            </w:r>
          </w:p>
          <w:p w14:paraId="6A35DE8E" w14:textId="77777777" w:rsidR="00C27934" w:rsidRPr="00C27934" w:rsidRDefault="00C27934" w:rsidP="00C27934">
            <w:pPr>
              <w:pStyle w:val="ListParagraph"/>
              <w:numPr>
                <w:ilvl w:val="0"/>
                <w:numId w:val="24"/>
              </w:numPr>
              <w:spacing w:line="276" w:lineRule="auto"/>
              <w:rPr>
                <w:lang w:val="en-GB"/>
              </w:rPr>
            </w:pPr>
            <w:r w:rsidRPr="00C27934">
              <w:rPr>
                <w:lang w:val="en-GB"/>
              </w:rPr>
              <w:t>Excellent verbal and written communication skills, including providing high-quality customer service over the telephone</w:t>
            </w:r>
          </w:p>
          <w:p w14:paraId="2FA7E8EB" w14:textId="77777777" w:rsidR="00C27934" w:rsidRPr="00C27934" w:rsidRDefault="00C27934" w:rsidP="00C27934">
            <w:pPr>
              <w:pStyle w:val="ListParagraph"/>
              <w:numPr>
                <w:ilvl w:val="0"/>
                <w:numId w:val="24"/>
              </w:numPr>
              <w:spacing w:line="276" w:lineRule="auto"/>
              <w:rPr>
                <w:lang w:val="en-GB"/>
              </w:rPr>
            </w:pPr>
            <w:r w:rsidRPr="00C27934">
              <w:rPr>
                <w:lang w:val="en-GB"/>
              </w:rPr>
              <w:t>Experience of working effectively as part of a team, with strong team-working skills</w:t>
            </w:r>
          </w:p>
          <w:p w14:paraId="579F5876" w14:textId="77777777" w:rsidR="00C27934" w:rsidRPr="00C27934" w:rsidRDefault="00C27934" w:rsidP="00C27934">
            <w:pPr>
              <w:pStyle w:val="ListParagraph"/>
              <w:numPr>
                <w:ilvl w:val="0"/>
                <w:numId w:val="24"/>
              </w:numPr>
              <w:spacing w:line="276" w:lineRule="auto"/>
              <w:rPr>
                <w:lang w:val="en-GB"/>
              </w:rPr>
            </w:pPr>
            <w:r w:rsidRPr="00C27934">
              <w:rPr>
                <w:lang w:val="en-GB"/>
              </w:rPr>
              <w:t>Knowledge and understanding of health, wellbeing and lifestyle issues, and the factors that influence these</w:t>
            </w:r>
          </w:p>
          <w:p w14:paraId="17117F96" w14:textId="77777777" w:rsidR="00C27934" w:rsidRPr="00C27934" w:rsidRDefault="00C27934" w:rsidP="00C27934">
            <w:pPr>
              <w:pStyle w:val="ListParagraph"/>
              <w:numPr>
                <w:ilvl w:val="0"/>
                <w:numId w:val="24"/>
              </w:numPr>
              <w:spacing w:line="276" w:lineRule="auto"/>
              <w:rPr>
                <w:lang w:val="en-GB"/>
              </w:rPr>
            </w:pPr>
            <w:r w:rsidRPr="00C27934">
              <w:rPr>
                <w:lang w:val="en-GB"/>
              </w:rPr>
              <w:t>Understanding of equal opportunities and the ability to apply this in the role</w:t>
            </w:r>
          </w:p>
          <w:p w14:paraId="1558535E" w14:textId="77777777" w:rsidR="00C27934" w:rsidRPr="00C27934" w:rsidRDefault="00C27934" w:rsidP="00C27934">
            <w:pPr>
              <w:pStyle w:val="ListParagraph"/>
              <w:numPr>
                <w:ilvl w:val="0"/>
                <w:numId w:val="24"/>
              </w:numPr>
              <w:spacing w:line="276" w:lineRule="auto"/>
              <w:rPr>
                <w:lang w:val="en-GB"/>
              </w:rPr>
            </w:pPr>
            <w:r w:rsidRPr="00C27934">
              <w:rPr>
                <w:lang w:val="en-GB"/>
              </w:rPr>
              <w:t>Ability to work on own initiative while effectively planning, organising and adapting workload to meet clients’ needs</w:t>
            </w:r>
          </w:p>
          <w:p w14:paraId="788307A0" w14:textId="77777777" w:rsidR="00C27934" w:rsidRDefault="00C27934" w:rsidP="00C27934">
            <w:pPr>
              <w:pStyle w:val="ListParagraph"/>
              <w:numPr>
                <w:ilvl w:val="0"/>
                <w:numId w:val="24"/>
              </w:numPr>
              <w:spacing w:line="276" w:lineRule="auto"/>
              <w:rPr>
                <w:lang w:val="en-GB"/>
              </w:rPr>
            </w:pPr>
            <w:r w:rsidRPr="00C27934">
              <w:rPr>
                <w:lang w:val="en-GB"/>
              </w:rPr>
              <w:t>Proficient in Microsoft Office applications</w:t>
            </w:r>
          </w:p>
          <w:p w14:paraId="20FCDABB" w14:textId="77777777" w:rsidR="00FB39C0" w:rsidRDefault="00FB39C0" w:rsidP="00FB39C0">
            <w:pPr>
              <w:spacing w:line="276" w:lineRule="auto"/>
              <w:rPr>
                <w:lang w:val="en-GB"/>
              </w:rPr>
            </w:pPr>
          </w:p>
          <w:p w14:paraId="13B8778E" w14:textId="32CBA274" w:rsidR="00FB39C0" w:rsidRPr="00FB39C0" w:rsidRDefault="00FB39C0" w:rsidP="00FB39C0">
            <w:pPr>
              <w:spacing w:line="276" w:lineRule="auto"/>
              <w:rPr>
                <w:lang w:val="en-GB"/>
              </w:rPr>
            </w:pPr>
            <w:r w:rsidRPr="00FB39C0">
              <w:rPr>
                <w:iCs/>
                <w:lang w:val="en-GB"/>
              </w:rPr>
              <w:t>The role will involve regular travel across the borough and sometimes further afield. Therefore, the post holder must have a driving licence and use of a vehicle. Where necessary, reasonable adjustments will be made in accordance with the Equality Act.</w:t>
            </w:r>
          </w:p>
          <w:p w14:paraId="73825B1D" w14:textId="77777777" w:rsidR="00CE56CB" w:rsidRDefault="00CE56CB" w:rsidP="00896061">
            <w:pPr>
              <w:pStyle w:val="ListParagraph"/>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5C17A703">
        <w:trPr>
          <w:gridAfter w:val="1"/>
          <w:wAfter w:w="157" w:type="dxa"/>
        </w:trPr>
        <w:tc>
          <w:tcPr>
            <w:tcW w:w="10065" w:type="dxa"/>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5C17A703">
        <w:tc>
          <w:tcPr>
            <w:tcW w:w="10065" w:type="dxa"/>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5C17A703">
        <w:trPr>
          <w:gridAfter w:val="2"/>
          <w:wAfter w:w="2402" w:type="dxa"/>
          <w:trHeight w:val="333"/>
        </w:trPr>
        <w:tc>
          <w:tcPr>
            <w:tcW w:w="10065" w:type="dxa"/>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2AC6C" w14:textId="77777777" w:rsidR="006D701A" w:rsidRDefault="006D701A" w:rsidP="00BC73FC">
      <w:r>
        <w:separator/>
      </w:r>
    </w:p>
  </w:endnote>
  <w:endnote w:type="continuationSeparator" w:id="0">
    <w:p w14:paraId="3392A691" w14:textId="77777777" w:rsidR="006D701A" w:rsidRDefault="006D701A" w:rsidP="00BC73FC">
      <w:r>
        <w:continuationSeparator/>
      </w:r>
    </w:p>
  </w:endnote>
  <w:endnote w:type="continuationNotice" w:id="1">
    <w:p w14:paraId="360A0BBD" w14:textId="77777777" w:rsidR="006D701A" w:rsidRDefault="006D7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3670" w14:textId="77777777" w:rsidR="006D701A" w:rsidRDefault="006D701A" w:rsidP="00BC73FC">
      <w:r>
        <w:separator/>
      </w:r>
    </w:p>
  </w:footnote>
  <w:footnote w:type="continuationSeparator" w:id="0">
    <w:p w14:paraId="0DE51F45" w14:textId="77777777" w:rsidR="006D701A" w:rsidRDefault="006D701A" w:rsidP="00BC73FC">
      <w:r>
        <w:continuationSeparator/>
      </w:r>
    </w:p>
  </w:footnote>
  <w:footnote w:type="continuationNotice" w:id="1">
    <w:p w14:paraId="11D2A781" w14:textId="77777777" w:rsidR="006D701A" w:rsidRDefault="006D70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820F9"/>
    <w:multiLevelType w:val="multilevel"/>
    <w:tmpl w:val="2B20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141A6"/>
    <w:multiLevelType w:val="hybridMultilevel"/>
    <w:tmpl w:val="97064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2F4A14"/>
    <w:multiLevelType w:val="multilevel"/>
    <w:tmpl w:val="66B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9"/>
  </w:num>
  <w:num w:numId="2" w16cid:durableId="2120370501">
    <w:abstractNumId w:val="0"/>
  </w:num>
  <w:num w:numId="3" w16cid:durableId="354313468">
    <w:abstractNumId w:val="0"/>
  </w:num>
  <w:num w:numId="4" w16cid:durableId="222906834">
    <w:abstractNumId w:val="11"/>
  </w:num>
  <w:num w:numId="5" w16cid:durableId="984242123">
    <w:abstractNumId w:val="15"/>
  </w:num>
  <w:num w:numId="6" w16cid:durableId="854002118">
    <w:abstractNumId w:val="14"/>
  </w:num>
  <w:num w:numId="7" w16cid:durableId="9643203">
    <w:abstractNumId w:val="24"/>
  </w:num>
  <w:num w:numId="8" w16cid:durableId="2094618771">
    <w:abstractNumId w:val="18"/>
  </w:num>
  <w:num w:numId="9" w16cid:durableId="1866013986">
    <w:abstractNumId w:val="19"/>
  </w:num>
  <w:num w:numId="10" w16cid:durableId="948005912">
    <w:abstractNumId w:val="5"/>
  </w:num>
  <w:num w:numId="11" w16cid:durableId="1186291718">
    <w:abstractNumId w:val="1"/>
  </w:num>
  <w:num w:numId="12" w16cid:durableId="2114011035">
    <w:abstractNumId w:val="3"/>
  </w:num>
  <w:num w:numId="13" w16cid:durableId="889268224">
    <w:abstractNumId w:val="20"/>
  </w:num>
  <w:num w:numId="14" w16cid:durableId="1943221786">
    <w:abstractNumId w:val="16"/>
  </w:num>
  <w:num w:numId="15" w16cid:durableId="17393087">
    <w:abstractNumId w:val="12"/>
  </w:num>
  <w:num w:numId="16" w16cid:durableId="79496472">
    <w:abstractNumId w:val="4"/>
  </w:num>
  <w:num w:numId="17" w16cid:durableId="1190876401">
    <w:abstractNumId w:val="10"/>
  </w:num>
  <w:num w:numId="18" w16cid:durableId="1516726489">
    <w:abstractNumId w:val="22"/>
  </w:num>
  <w:num w:numId="19" w16cid:durableId="1519809597">
    <w:abstractNumId w:val="7"/>
  </w:num>
  <w:num w:numId="20" w16cid:durableId="1106654369">
    <w:abstractNumId w:val="8"/>
  </w:num>
  <w:num w:numId="21" w16cid:durableId="855311505">
    <w:abstractNumId w:val="17"/>
  </w:num>
  <w:num w:numId="22" w16cid:durableId="1128014861">
    <w:abstractNumId w:val="21"/>
  </w:num>
  <w:num w:numId="23" w16cid:durableId="444471535">
    <w:abstractNumId w:val="13"/>
  </w:num>
  <w:num w:numId="24" w16cid:durableId="2010407149">
    <w:abstractNumId w:val="6"/>
  </w:num>
  <w:num w:numId="25" w16cid:durableId="1896500150">
    <w:abstractNumId w:val="2"/>
  </w:num>
  <w:num w:numId="26" w16cid:durableId="7030957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37E74"/>
    <w:rsid w:val="00060551"/>
    <w:rsid w:val="00067EB3"/>
    <w:rsid w:val="000761F2"/>
    <w:rsid w:val="0009529B"/>
    <w:rsid w:val="000A2B04"/>
    <w:rsid w:val="000E1C8B"/>
    <w:rsid w:val="000E6815"/>
    <w:rsid w:val="000F5A32"/>
    <w:rsid w:val="001033DE"/>
    <w:rsid w:val="0010498C"/>
    <w:rsid w:val="0010549D"/>
    <w:rsid w:val="0010739F"/>
    <w:rsid w:val="00117D1E"/>
    <w:rsid w:val="001360EF"/>
    <w:rsid w:val="00141C6D"/>
    <w:rsid w:val="00143C7D"/>
    <w:rsid w:val="001461BB"/>
    <w:rsid w:val="00150158"/>
    <w:rsid w:val="00152014"/>
    <w:rsid w:val="00161D30"/>
    <w:rsid w:val="0016524D"/>
    <w:rsid w:val="001668B6"/>
    <w:rsid w:val="00177316"/>
    <w:rsid w:val="001806C6"/>
    <w:rsid w:val="00180710"/>
    <w:rsid w:val="00181676"/>
    <w:rsid w:val="001962F7"/>
    <w:rsid w:val="001C6CDA"/>
    <w:rsid w:val="001D1FA1"/>
    <w:rsid w:val="001D7755"/>
    <w:rsid w:val="001E4A91"/>
    <w:rsid w:val="001F46F6"/>
    <w:rsid w:val="00213E7B"/>
    <w:rsid w:val="002141F8"/>
    <w:rsid w:val="00226843"/>
    <w:rsid w:val="0024328B"/>
    <w:rsid w:val="002466AB"/>
    <w:rsid w:val="00246D98"/>
    <w:rsid w:val="002511DA"/>
    <w:rsid w:val="002527A4"/>
    <w:rsid w:val="002635AA"/>
    <w:rsid w:val="00281069"/>
    <w:rsid w:val="00281B02"/>
    <w:rsid w:val="002933F2"/>
    <w:rsid w:val="002A0AC2"/>
    <w:rsid w:val="002B796F"/>
    <w:rsid w:val="002C518F"/>
    <w:rsid w:val="002D0F74"/>
    <w:rsid w:val="002D4238"/>
    <w:rsid w:val="002D5891"/>
    <w:rsid w:val="002D755E"/>
    <w:rsid w:val="002E13EE"/>
    <w:rsid w:val="002F6FC8"/>
    <w:rsid w:val="0030456C"/>
    <w:rsid w:val="003112D6"/>
    <w:rsid w:val="00322ACB"/>
    <w:rsid w:val="003329C7"/>
    <w:rsid w:val="003551E1"/>
    <w:rsid w:val="00365C93"/>
    <w:rsid w:val="00367AED"/>
    <w:rsid w:val="00372BB5"/>
    <w:rsid w:val="003955FE"/>
    <w:rsid w:val="00395C1F"/>
    <w:rsid w:val="003A0A86"/>
    <w:rsid w:val="003B2C97"/>
    <w:rsid w:val="003C0D34"/>
    <w:rsid w:val="003C60F7"/>
    <w:rsid w:val="003D4D87"/>
    <w:rsid w:val="00400D53"/>
    <w:rsid w:val="0040502C"/>
    <w:rsid w:val="004600FA"/>
    <w:rsid w:val="00464888"/>
    <w:rsid w:val="00480FAD"/>
    <w:rsid w:val="004959B4"/>
    <w:rsid w:val="00497021"/>
    <w:rsid w:val="004A29E4"/>
    <w:rsid w:val="004A6BB1"/>
    <w:rsid w:val="004A796F"/>
    <w:rsid w:val="004C6BAA"/>
    <w:rsid w:val="004D31A4"/>
    <w:rsid w:val="004D3D37"/>
    <w:rsid w:val="004D431D"/>
    <w:rsid w:val="004F6E26"/>
    <w:rsid w:val="00506E16"/>
    <w:rsid w:val="0051188D"/>
    <w:rsid w:val="005128B3"/>
    <w:rsid w:val="00515D95"/>
    <w:rsid w:val="0054734D"/>
    <w:rsid w:val="00561A2C"/>
    <w:rsid w:val="00567822"/>
    <w:rsid w:val="00577543"/>
    <w:rsid w:val="00590EE5"/>
    <w:rsid w:val="00593983"/>
    <w:rsid w:val="005A0882"/>
    <w:rsid w:val="005A4D05"/>
    <w:rsid w:val="005B54B1"/>
    <w:rsid w:val="005B72CE"/>
    <w:rsid w:val="005C2714"/>
    <w:rsid w:val="005E0795"/>
    <w:rsid w:val="005E6612"/>
    <w:rsid w:val="005E75A5"/>
    <w:rsid w:val="005E760C"/>
    <w:rsid w:val="005F0112"/>
    <w:rsid w:val="005F2592"/>
    <w:rsid w:val="006030FA"/>
    <w:rsid w:val="006126B9"/>
    <w:rsid w:val="00617230"/>
    <w:rsid w:val="00647C3A"/>
    <w:rsid w:val="00677A30"/>
    <w:rsid w:val="0068134D"/>
    <w:rsid w:val="00692D33"/>
    <w:rsid w:val="00695CD1"/>
    <w:rsid w:val="006C0E64"/>
    <w:rsid w:val="006C4D8D"/>
    <w:rsid w:val="006C78E7"/>
    <w:rsid w:val="006D4B28"/>
    <w:rsid w:val="006D50C6"/>
    <w:rsid w:val="006D701A"/>
    <w:rsid w:val="006E0691"/>
    <w:rsid w:val="006F64DF"/>
    <w:rsid w:val="00700D4D"/>
    <w:rsid w:val="007079B0"/>
    <w:rsid w:val="00710C22"/>
    <w:rsid w:val="00713365"/>
    <w:rsid w:val="00724658"/>
    <w:rsid w:val="00724932"/>
    <w:rsid w:val="00763784"/>
    <w:rsid w:val="0077273A"/>
    <w:rsid w:val="007807FB"/>
    <w:rsid w:val="00781539"/>
    <w:rsid w:val="007840DF"/>
    <w:rsid w:val="00793DB6"/>
    <w:rsid w:val="007B29E5"/>
    <w:rsid w:val="007C274B"/>
    <w:rsid w:val="007C27DD"/>
    <w:rsid w:val="007C3222"/>
    <w:rsid w:val="007E6726"/>
    <w:rsid w:val="007F6D8B"/>
    <w:rsid w:val="007F737F"/>
    <w:rsid w:val="008122A4"/>
    <w:rsid w:val="00814BD7"/>
    <w:rsid w:val="00822E7D"/>
    <w:rsid w:val="00830561"/>
    <w:rsid w:val="00882CF4"/>
    <w:rsid w:val="0089153F"/>
    <w:rsid w:val="00896061"/>
    <w:rsid w:val="008A28B5"/>
    <w:rsid w:val="008B79FA"/>
    <w:rsid w:val="008C01E5"/>
    <w:rsid w:val="008C5BB7"/>
    <w:rsid w:val="008D29E5"/>
    <w:rsid w:val="008D57B9"/>
    <w:rsid w:val="008E169C"/>
    <w:rsid w:val="008E7862"/>
    <w:rsid w:val="00902AB1"/>
    <w:rsid w:val="00917803"/>
    <w:rsid w:val="009218DD"/>
    <w:rsid w:val="00924729"/>
    <w:rsid w:val="009502EB"/>
    <w:rsid w:val="00966E71"/>
    <w:rsid w:val="00971691"/>
    <w:rsid w:val="00982CF7"/>
    <w:rsid w:val="0098361A"/>
    <w:rsid w:val="00987AF3"/>
    <w:rsid w:val="009B0A38"/>
    <w:rsid w:val="009B45BF"/>
    <w:rsid w:val="009B58A5"/>
    <w:rsid w:val="009D1074"/>
    <w:rsid w:val="009D2622"/>
    <w:rsid w:val="009D4A90"/>
    <w:rsid w:val="009F3F87"/>
    <w:rsid w:val="00A21742"/>
    <w:rsid w:val="00A27909"/>
    <w:rsid w:val="00A3304B"/>
    <w:rsid w:val="00A405BB"/>
    <w:rsid w:val="00A50F8D"/>
    <w:rsid w:val="00A57756"/>
    <w:rsid w:val="00A85785"/>
    <w:rsid w:val="00AC6047"/>
    <w:rsid w:val="00AC7DE3"/>
    <w:rsid w:val="00AE230E"/>
    <w:rsid w:val="00AF536B"/>
    <w:rsid w:val="00B03030"/>
    <w:rsid w:val="00B14D8F"/>
    <w:rsid w:val="00B3401B"/>
    <w:rsid w:val="00B6029A"/>
    <w:rsid w:val="00B6431B"/>
    <w:rsid w:val="00B824D6"/>
    <w:rsid w:val="00B905A5"/>
    <w:rsid w:val="00B91C7E"/>
    <w:rsid w:val="00B94DB1"/>
    <w:rsid w:val="00B97621"/>
    <w:rsid w:val="00BA2AA7"/>
    <w:rsid w:val="00BA7BC6"/>
    <w:rsid w:val="00BC73FC"/>
    <w:rsid w:val="00BD151D"/>
    <w:rsid w:val="00BD6187"/>
    <w:rsid w:val="00BE395E"/>
    <w:rsid w:val="00C107EE"/>
    <w:rsid w:val="00C24C53"/>
    <w:rsid w:val="00C27934"/>
    <w:rsid w:val="00C3122F"/>
    <w:rsid w:val="00C3543B"/>
    <w:rsid w:val="00C42AB0"/>
    <w:rsid w:val="00C43902"/>
    <w:rsid w:val="00C43CC7"/>
    <w:rsid w:val="00C4790C"/>
    <w:rsid w:val="00C57607"/>
    <w:rsid w:val="00C6004A"/>
    <w:rsid w:val="00C63F91"/>
    <w:rsid w:val="00C6483A"/>
    <w:rsid w:val="00C67F35"/>
    <w:rsid w:val="00C916FE"/>
    <w:rsid w:val="00CA3014"/>
    <w:rsid w:val="00CC3477"/>
    <w:rsid w:val="00CD08BD"/>
    <w:rsid w:val="00CD2F7A"/>
    <w:rsid w:val="00CD3C4E"/>
    <w:rsid w:val="00CE2666"/>
    <w:rsid w:val="00CE56CB"/>
    <w:rsid w:val="00D01950"/>
    <w:rsid w:val="00D06A97"/>
    <w:rsid w:val="00D10238"/>
    <w:rsid w:val="00D12306"/>
    <w:rsid w:val="00D15E96"/>
    <w:rsid w:val="00D27B4A"/>
    <w:rsid w:val="00D33ACE"/>
    <w:rsid w:val="00D3444F"/>
    <w:rsid w:val="00D63C04"/>
    <w:rsid w:val="00D655D1"/>
    <w:rsid w:val="00D73EB5"/>
    <w:rsid w:val="00D8730C"/>
    <w:rsid w:val="00DB629F"/>
    <w:rsid w:val="00DC12AF"/>
    <w:rsid w:val="00DC65EE"/>
    <w:rsid w:val="00DC6AB5"/>
    <w:rsid w:val="00E14925"/>
    <w:rsid w:val="00E26A54"/>
    <w:rsid w:val="00E301C7"/>
    <w:rsid w:val="00E4076D"/>
    <w:rsid w:val="00E700D7"/>
    <w:rsid w:val="00E7121F"/>
    <w:rsid w:val="00E77FC6"/>
    <w:rsid w:val="00E810A5"/>
    <w:rsid w:val="00E86833"/>
    <w:rsid w:val="00E87EA7"/>
    <w:rsid w:val="00E9066E"/>
    <w:rsid w:val="00E95D2E"/>
    <w:rsid w:val="00E97070"/>
    <w:rsid w:val="00E97637"/>
    <w:rsid w:val="00EC745A"/>
    <w:rsid w:val="00ED22FE"/>
    <w:rsid w:val="00ED4EB2"/>
    <w:rsid w:val="00EF1947"/>
    <w:rsid w:val="00EF3E9E"/>
    <w:rsid w:val="00EF477D"/>
    <w:rsid w:val="00F000FC"/>
    <w:rsid w:val="00F01564"/>
    <w:rsid w:val="00F10327"/>
    <w:rsid w:val="00F20667"/>
    <w:rsid w:val="00F249FA"/>
    <w:rsid w:val="00F24D99"/>
    <w:rsid w:val="00F2500C"/>
    <w:rsid w:val="00F366A1"/>
    <w:rsid w:val="00F43F89"/>
    <w:rsid w:val="00F51960"/>
    <w:rsid w:val="00F5593E"/>
    <w:rsid w:val="00F57C7D"/>
    <w:rsid w:val="00F62465"/>
    <w:rsid w:val="00F7516A"/>
    <w:rsid w:val="00F81F69"/>
    <w:rsid w:val="00F84CC7"/>
    <w:rsid w:val="00F85474"/>
    <w:rsid w:val="00F96FF6"/>
    <w:rsid w:val="00FB39C0"/>
    <w:rsid w:val="00FB4982"/>
    <w:rsid w:val="00FC1B7C"/>
    <w:rsid w:val="00FC3780"/>
    <w:rsid w:val="00FC7C8D"/>
    <w:rsid w:val="00FD130B"/>
    <w:rsid w:val="00FD3D35"/>
    <w:rsid w:val="00FD3DF3"/>
    <w:rsid w:val="00FE52AB"/>
    <w:rsid w:val="00FF1F06"/>
    <w:rsid w:val="303E9935"/>
    <w:rsid w:val="5C17A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0C4396C8-E8B8-4FFD-AAA3-71A08EFD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067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Props1.xml><?xml version="1.0" encoding="utf-8"?>
<ds:datastoreItem xmlns:ds="http://schemas.openxmlformats.org/officeDocument/2006/customXml" ds:itemID="{39A4E8A2-5A03-4CBF-AECD-BAD68BA6E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Template.dotx</Template>
  <TotalTime>0</TotalTime>
  <Pages>2</Pages>
  <Words>679</Words>
  <Characters>4063</Characters>
  <Application>Microsoft Office Word</Application>
  <DocSecurity>0</DocSecurity>
  <Lines>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Haining</dc:creator>
  <cp:keywords/>
  <dc:description/>
  <cp:lastModifiedBy>Julie Ratcliffe</cp:lastModifiedBy>
  <cp:revision>2</cp:revision>
  <dcterms:created xsi:type="dcterms:W3CDTF">2026-01-28T13:59:00Z</dcterms:created>
  <dcterms:modified xsi:type="dcterms:W3CDTF">2026-01-28T13:59:00Z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