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4CE22B54" w:rsidR="000F5A32" w:rsidRPr="007C33A4" w:rsidRDefault="000F5A32" w:rsidP="000F5A32">
            <w:pPr>
              <w:pStyle w:val="Title"/>
              <w:tabs>
                <w:tab w:val="left" w:pos="6480"/>
              </w:tabs>
              <w:rPr>
                <w:rFonts w:asciiTheme="minorHAnsi" w:hAnsiTheme="minorHAnsi"/>
                <w:b/>
                <w:bCs/>
                <w:sz w:val="40"/>
                <w:szCs w:val="40"/>
              </w:rPr>
            </w:pPr>
            <w:r w:rsidRPr="007C33A4">
              <w:rPr>
                <w:rFonts w:asciiTheme="minorHAnsi" w:hAnsiTheme="minorHAnsi"/>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2D216B" w:rsidRPr="002D216B">
              <w:rPr>
                <w:rFonts w:asciiTheme="minorHAnsi" w:hAnsiTheme="minorHAnsi" w:cs="Arial"/>
                <w:color w:val="005A84" w:themeColor="text1"/>
              </w:rPr>
              <w:t>Supported Internship</w:t>
            </w:r>
            <w:r w:rsidR="002D216B">
              <w:rPr>
                <w:rFonts w:asciiTheme="minorHAnsi" w:hAnsiTheme="minorHAnsi" w:cs="Arial"/>
                <w:color w:val="005A84" w:themeColor="text1"/>
              </w:rPr>
              <w:t xml:space="preserve"> </w:t>
            </w:r>
            <w:r w:rsidR="002D216B" w:rsidRPr="002D216B">
              <w:rPr>
                <w:rFonts w:asciiTheme="minorHAnsi" w:hAnsiTheme="minorHAnsi" w:cs="Arial"/>
                <w:color w:val="005A84" w:themeColor="text1"/>
              </w:rPr>
              <w:t>Pastoral Coach</w:t>
            </w:r>
          </w:p>
          <w:p w14:paraId="3A2B85FA" w14:textId="47D006C5" w:rsidR="007C3222" w:rsidRPr="007C3222" w:rsidRDefault="000F5A32" w:rsidP="000F5A32">
            <w:r>
              <w:rPr>
                <w:b/>
                <w:bCs/>
                <w:sz w:val="24"/>
                <w:szCs w:val="24"/>
              </w:rPr>
              <w:t xml:space="preserve">SALARY GRADE: </w:t>
            </w:r>
            <w:r w:rsidR="00A25690">
              <w:rPr>
                <w:b/>
                <w:bCs/>
                <w:sz w:val="24"/>
                <w:szCs w:val="24"/>
              </w:rPr>
              <w:t xml:space="preserve">HBC </w:t>
            </w:r>
            <w:r w:rsidR="002D216B">
              <w:rPr>
                <w:b/>
                <w:bCs/>
                <w:sz w:val="24"/>
                <w:szCs w:val="24"/>
              </w:rPr>
              <w:t>5</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 xml:space="preserve">Extensive employee benefits platform </w:t>
            </w:r>
            <w:proofErr w:type="gramStart"/>
            <w:r w:rsidRPr="00CD2F7A">
              <w:rPr>
                <w:rFonts w:eastAsia="Times New Roman"/>
                <w:color w:val="005982" w:themeColor="accent1"/>
              </w:rPr>
              <w:t>including</w:t>
            </w:r>
            <w:proofErr w:type="gramEnd"/>
            <w:r w:rsidRPr="00CD2F7A">
              <w:rPr>
                <w:rFonts w:eastAsia="Times New Roman"/>
                <w:color w:val="005982" w:themeColor="accent1"/>
              </w:rPr>
              <w:t xml:space="preserve"> discounted shopping, car leasing, gym memberships, wellbeing hub and Employee Assistance </w:t>
            </w:r>
            <w:proofErr w:type="spellStart"/>
            <w:r w:rsidRPr="00CD2F7A">
              <w:rPr>
                <w:rFonts w:eastAsia="Times New Roman"/>
                <w:color w:val="005982" w:themeColor="accent1"/>
              </w:rPr>
              <w:t>Programme</w:t>
            </w:r>
            <w:proofErr w:type="spellEnd"/>
            <w:r w:rsidRPr="00CD2F7A">
              <w:rPr>
                <w:rFonts w:eastAsia="Times New Roman"/>
                <w:color w:val="005982" w:themeColor="accent1"/>
              </w:rPr>
              <w:t>.</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1841C7F7" w14:textId="5F2A73DC" w:rsidR="002D216B" w:rsidRDefault="002D216B" w:rsidP="002D216B">
            <w:pPr>
              <w:pStyle w:val="Heading1"/>
              <w:contextualSpacing/>
              <w:rPr>
                <w:lang w:val="en-GB"/>
              </w:rPr>
            </w:pPr>
            <w:r>
              <w:rPr>
                <w:lang w:val="en-GB"/>
              </w:rPr>
              <w:lastRenderedPageBreak/>
              <w:t>A</w:t>
            </w:r>
            <w:r w:rsidR="001962F7" w:rsidRPr="00464888">
              <w:rPr>
                <w:lang w:val="en-GB"/>
              </w:rPr>
              <w:t>bout the Job</w:t>
            </w:r>
          </w:p>
          <w:p w14:paraId="59198427" w14:textId="77777777" w:rsidR="002D216B" w:rsidRDefault="002D216B" w:rsidP="002D216B">
            <w:pPr>
              <w:rPr>
                <w:lang w:val="en-GB"/>
              </w:rPr>
            </w:pPr>
            <w:r w:rsidRPr="002D216B">
              <w:rPr>
                <w:lang w:val="en-GB"/>
              </w:rPr>
              <w:t>Working under the direction of the Supported Internship Programme Team Leader, the post holder will provide effective pastoral support to individuals participating in the Supported Internship Programme. A key focus will be to assess and provide wellbeing support to individuals with a disability or learning difficulty and their employers and help the intern develop the skills to learn through efficient and safe guidance. The post holder will also assist with helping the individual acclimatise to their classroom environment and, in partnership with the Job Coaches and Tutor, provide support within the learning environment to enable the individual to progress and achieve the identified outcomes.</w:t>
            </w:r>
          </w:p>
          <w:p w14:paraId="3CE554B8" w14:textId="77777777" w:rsidR="002D216B" w:rsidRPr="002D216B" w:rsidRDefault="002D216B" w:rsidP="002D216B">
            <w:pPr>
              <w:rPr>
                <w:lang w:val="en-GB"/>
              </w:rPr>
            </w:pPr>
          </w:p>
          <w:p w14:paraId="5FB9B3CB" w14:textId="77777777" w:rsidR="002D216B" w:rsidRPr="002D216B" w:rsidRDefault="002D216B" w:rsidP="002D216B">
            <w:pPr>
              <w:rPr>
                <w:lang w:val="en-GB"/>
              </w:rPr>
            </w:pPr>
          </w:p>
          <w:p w14:paraId="08737605" w14:textId="4D0FBE40" w:rsidR="005A7AB9" w:rsidRPr="005A7AB9" w:rsidRDefault="005A7AB9" w:rsidP="005A7AB9">
            <w:pPr>
              <w:rPr>
                <w:lang w:val="en-GB"/>
              </w:rPr>
            </w:pPr>
          </w:p>
        </w:tc>
      </w:tr>
      <w:tr w:rsidR="001962F7" w14:paraId="553AA05E" w14:textId="77777777" w:rsidTr="002635AA">
        <w:trPr>
          <w:gridAfter w:val="2"/>
          <w:wAfter w:w="2402" w:type="dxa"/>
        </w:trPr>
        <w:tc>
          <w:tcPr>
            <w:tcW w:w="10065" w:type="dxa"/>
            <w:gridSpan w:val="2"/>
          </w:tcPr>
          <w:tbl>
            <w:tblPr>
              <w:tblStyle w:val="TableGrid0"/>
              <w:tblW w:w="9268" w:type="dxa"/>
              <w:tblInd w:w="0" w:type="dxa"/>
              <w:tblCellMar>
                <w:top w:w="5" w:type="dxa"/>
                <w:left w:w="107" w:type="dxa"/>
                <w:right w:w="47" w:type="dxa"/>
              </w:tblCellMar>
              <w:tblLook w:val="04A0" w:firstRow="1" w:lastRow="0" w:firstColumn="1" w:lastColumn="0" w:noHBand="0" w:noVBand="1"/>
            </w:tblPr>
            <w:tblGrid>
              <w:gridCol w:w="583"/>
              <w:gridCol w:w="8677"/>
              <w:gridCol w:w="8"/>
            </w:tblGrid>
            <w:tr w:rsidR="002D216B" w:rsidRPr="002D216B" w14:paraId="223A6965" w14:textId="77777777" w:rsidTr="002D216B">
              <w:trPr>
                <w:trHeight w:val="259"/>
              </w:trPr>
              <w:tc>
                <w:tcPr>
                  <w:tcW w:w="9268"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7E948189" w14:textId="77777777" w:rsidR="002D216B" w:rsidRPr="002D216B" w:rsidRDefault="002D216B" w:rsidP="002D216B">
                  <w:r w:rsidRPr="002D216B">
                    <w:rPr>
                      <w:rFonts w:ascii="Arial" w:eastAsia="Arial" w:hAnsi="Arial" w:cs="Arial"/>
                      <w:b/>
                    </w:rPr>
                    <w:t xml:space="preserve">Key Duties  </w:t>
                  </w:r>
                </w:p>
              </w:tc>
            </w:tr>
            <w:tr w:rsidR="002D216B" w:rsidRPr="002D216B" w14:paraId="11EB303D" w14:textId="77777777" w:rsidTr="002D216B">
              <w:trPr>
                <w:gridAfter w:val="1"/>
                <w:wAfter w:w="8" w:type="dxa"/>
                <w:trHeight w:val="772"/>
              </w:trPr>
              <w:tc>
                <w:tcPr>
                  <w:tcW w:w="583" w:type="dxa"/>
                  <w:tcBorders>
                    <w:top w:val="single" w:sz="4" w:space="0" w:color="000000"/>
                    <w:left w:val="single" w:sz="4" w:space="0" w:color="000000"/>
                    <w:bottom w:val="single" w:sz="4" w:space="0" w:color="000000"/>
                    <w:right w:val="single" w:sz="4" w:space="0" w:color="000000"/>
                  </w:tcBorders>
                  <w:hideMark/>
                </w:tcPr>
                <w:p w14:paraId="35EA0EA6" w14:textId="77777777" w:rsidR="002D216B" w:rsidRPr="002D216B" w:rsidRDefault="002D216B" w:rsidP="002D216B">
                  <w:pPr>
                    <w:rPr>
                      <w:rFonts w:ascii="Arial" w:hAnsi="Arial" w:cs="Arial"/>
                    </w:rPr>
                  </w:pPr>
                  <w:r w:rsidRPr="002D216B">
                    <w:rPr>
                      <w:rFonts w:ascii="Arial" w:eastAsia="Arial" w:hAnsi="Arial" w:cs="Arial"/>
                      <w:b/>
                    </w:rPr>
                    <w:t xml:space="preserve">1 </w:t>
                  </w:r>
                </w:p>
              </w:tc>
              <w:tc>
                <w:tcPr>
                  <w:tcW w:w="8677" w:type="dxa"/>
                  <w:tcBorders>
                    <w:top w:val="single" w:sz="4" w:space="0" w:color="000000"/>
                    <w:left w:val="single" w:sz="4" w:space="0" w:color="000000"/>
                    <w:bottom w:val="single" w:sz="4" w:space="0" w:color="000000"/>
                    <w:right w:val="single" w:sz="4" w:space="0" w:color="000000"/>
                  </w:tcBorders>
                </w:tcPr>
                <w:p w14:paraId="6F40D0AA" w14:textId="77777777" w:rsidR="002D216B" w:rsidRPr="002D216B" w:rsidRDefault="002D216B" w:rsidP="002D216B">
                  <w:pPr>
                    <w:ind w:right="7"/>
                    <w:rPr>
                      <w:rFonts w:ascii="Arial" w:hAnsi="Arial" w:cs="Arial"/>
                    </w:rPr>
                  </w:pPr>
                  <w:r w:rsidRPr="002D216B">
                    <w:rPr>
                      <w:rFonts w:ascii="Arial" w:hAnsi="Arial" w:cs="Arial"/>
                    </w:rPr>
                    <w:t xml:space="preserve">Responsible for assessing the wellbeing needs of clients with disabilities and learning difficulty/other individual's needs to enable them to achieve outcomes in their chosen internship using established assessment systems. </w:t>
                  </w:r>
                </w:p>
                <w:p w14:paraId="24920C36" w14:textId="77777777" w:rsidR="002D216B" w:rsidRPr="002D216B" w:rsidRDefault="002D216B" w:rsidP="002D216B">
                  <w:pPr>
                    <w:ind w:right="7"/>
                    <w:rPr>
                      <w:rFonts w:ascii="Arial" w:hAnsi="Arial" w:cs="Arial"/>
                    </w:rPr>
                  </w:pPr>
                </w:p>
              </w:tc>
            </w:tr>
            <w:tr w:rsidR="002D216B" w:rsidRPr="002D216B" w14:paraId="5175F7CE" w14:textId="77777777" w:rsidTr="002D216B">
              <w:trPr>
                <w:gridAfter w:val="1"/>
                <w:wAfter w:w="8" w:type="dxa"/>
                <w:trHeight w:val="772"/>
              </w:trPr>
              <w:tc>
                <w:tcPr>
                  <w:tcW w:w="583" w:type="dxa"/>
                  <w:tcBorders>
                    <w:top w:val="single" w:sz="4" w:space="0" w:color="000000"/>
                    <w:left w:val="single" w:sz="4" w:space="0" w:color="000000"/>
                    <w:bottom w:val="single" w:sz="4" w:space="0" w:color="000000"/>
                    <w:right w:val="single" w:sz="4" w:space="0" w:color="000000"/>
                  </w:tcBorders>
                  <w:hideMark/>
                </w:tcPr>
                <w:p w14:paraId="06A6459E" w14:textId="77777777" w:rsidR="002D216B" w:rsidRPr="002D216B" w:rsidRDefault="002D216B" w:rsidP="002D216B">
                  <w:pPr>
                    <w:rPr>
                      <w:rFonts w:ascii="Arial" w:eastAsia="Arial" w:hAnsi="Arial" w:cs="Arial"/>
                      <w:b/>
                    </w:rPr>
                  </w:pPr>
                  <w:r w:rsidRPr="002D216B">
                    <w:rPr>
                      <w:rFonts w:ascii="Arial" w:eastAsia="Arial" w:hAnsi="Arial" w:cs="Arial"/>
                      <w:b/>
                    </w:rPr>
                    <w:t>2</w:t>
                  </w:r>
                </w:p>
              </w:tc>
              <w:tc>
                <w:tcPr>
                  <w:tcW w:w="8677" w:type="dxa"/>
                  <w:tcBorders>
                    <w:top w:val="single" w:sz="4" w:space="0" w:color="000000"/>
                    <w:left w:val="single" w:sz="4" w:space="0" w:color="000000"/>
                    <w:bottom w:val="single" w:sz="4" w:space="0" w:color="000000"/>
                    <w:right w:val="single" w:sz="4" w:space="0" w:color="000000"/>
                  </w:tcBorders>
                  <w:hideMark/>
                </w:tcPr>
                <w:p w14:paraId="33C96D61" w14:textId="77777777" w:rsidR="002D216B" w:rsidRPr="002D216B" w:rsidRDefault="002D216B" w:rsidP="002D216B">
                  <w:pPr>
                    <w:spacing w:after="166" w:line="216" w:lineRule="auto"/>
                    <w:ind w:left="5" w:right="47" w:firstLine="5"/>
                    <w:jc w:val="both"/>
                    <w:rPr>
                      <w:rFonts w:ascii="Arial" w:eastAsia="Times New Roman" w:hAnsi="Arial" w:cs="Arial"/>
                    </w:rPr>
                  </w:pPr>
                  <w:r w:rsidRPr="002D216B">
                    <w:rPr>
                      <w:rFonts w:ascii="Arial" w:hAnsi="Arial" w:cs="Arial"/>
                    </w:rPr>
                    <w:t>Responsible for supporting with the enrolment and induction of new Interns. Support and monitor attendance, conduct and progress to ensure successful completion of their Supported Internship.</w:t>
                  </w:r>
                </w:p>
              </w:tc>
            </w:tr>
            <w:tr w:rsidR="002D216B" w:rsidRPr="002D216B" w14:paraId="12E8EC70" w14:textId="77777777" w:rsidTr="002D216B">
              <w:trPr>
                <w:gridAfter w:val="1"/>
                <w:wAfter w:w="8" w:type="dxa"/>
                <w:trHeight w:val="772"/>
              </w:trPr>
              <w:tc>
                <w:tcPr>
                  <w:tcW w:w="583" w:type="dxa"/>
                  <w:tcBorders>
                    <w:top w:val="single" w:sz="4" w:space="0" w:color="000000"/>
                    <w:left w:val="single" w:sz="4" w:space="0" w:color="000000"/>
                    <w:bottom w:val="single" w:sz="4" w:space="0" w:color="000000"/>
                    <w:right w:val="single" w:sz="4" w:space="0" w:color="000000"/>
                  </w:tcBorders>
                  <w:hideMark/>
                </w:tcPr>
                <w:p w14:paraId="35B0844F" w14:textId="77777777" w:rsidR="002D216B" w:rsidRPr="002D216B" w:rsidRDefault="002D216B" w:rsidP="002D216B">
                  <w:pPr>
                    <w:rPr>
                      <w:rFonts w:ascii="Arial" w:eastAsia="Arial" w:hAnsi="Arial" w:cs="Arial"/>
                      <w:b/>
                    </w:rPr>
                  </w:pPr>
                  <w:r w:rsidRPr="002D216B">
                    <w:rPr>
                      <w:rFonts w:ascii="Arial" w:eastAsia="Arial" w:hAnsi="Arial" w:cs="Arial"/>
                      <w:b/>
                    </w:rPr>
                    <w:t>3</w:t>
                  </w:r>
                </w:p>
              </w:tc>
              <w:tc>
                <w:tcPr>
                  <w:tcW w:w="8677" w:type="dxa"/>
                  <w:tcBorders>
                    <w:top w:val="single" w:sz="4" w:space="0" w:color="000000"/>
                    <w:left w:val="single" w:sz="4" w:space="0" w:color="000000"/>
                    <w:bottom w:val="single" w:sz="4" w:space="0" w:color="000000"/>
                    <w:right w:val="single" w:sz="4" w:space="0" w:color="000000"/>
                  </w:tcBorders>
                  <w:hideMark/>
                </w:tcPr>
                <w:p w14:paraId="4FD0A8CF" w14:textId="77777777" w:rsidR="002D216B" w:rsidRPr="002D216B" w:rsidRDefault="002D216B" w:rsidP="002D216B">
                  <w:pPr>
                    <w:ind w:left="1" w:right="14"/>
                    <w:rPr>
                      <w:rFonts w:ascii="Arial" w:eastAsia="Times New Roman" w:hAnsi="Arial" w:cs="Arial"/>
                    </w:rPr>
                  </w:pPr>
                  <w:r w:rsidRPr="002D216B">
                    <w:rPr>
                      <w:rFonts w:ascii="Arial" w:eastAsia="Times New Roman" w:hAnsi="Arial" w:cs="Arial"/>
                    </w:rPr>
                    <w:t xml:space="preserve">To work with the Job Coaches to maintain effective working relationships with local employers </w:t>
                  </w:r>
                  <w:proofErr w:type="gramStart"/>
                  <w:r w:rsidRPr="002D216B">
                    <w:rPr>
                      <w:rFonts w:ascii="Arial" w:eastAsia="Times New Roman" w:hAnsi="Arial" w:cs="Arial"/>
                    </w:rPr>
                    <w:t>in order to</w:t>
                  </w:r>
                  <w:proofErr w:type="gramEnd"/>
                  <w:r w:rsidRPr="002D216B">
                    <w:rPr>
                      <w:rFonts w:ascii="Arial" w:eastAsia="Times New Roman" w:hAnsi="Arial" w:cs="Arial"/>
                    </w:rPr>
                    <w:t xml:space="preserve"> retain placement/employment opportunities for the interns.</w:t>
                  </w:r>
                </w:p>
              </w:tc>
            </w:tr>
            <w:tr w:rsidR="002D216B" w:rsidRPr="002D216B" w14:paraId="7BEE1D64" w14:textId="77777777" w:rsidTr="002D216B">
              <w:trPr>
                <w:gridAfter w:val="1"/>
                <w:wAfter w:w="8" w:type="dxa"/>
                <w:trHeight w:val="772"/>
              </w:trPr>
              <w:tc>
                <w:tcPr>
                  <w:tcW w:w="583" w:type="dxa"/>
                  <w:tcBorders>
                    <w:top w:val="single" w:sz="4" w:space="0" w:color="000000"/>
                    <w:left w:val="single" w:sz="4" w:space="0" w:color="000000"/>
                    <w:bottom w:val="single" w:sz="4" w:space="0" w:color="000000"/>
                    <w:right w:val="single" w:sz="4" w:space="0" w:color="000000"/>
                  </w:tcBorders>
                  <w:hideMark/>
                </w:tcPr>
                <w:p w14:paraId="0CC332FF" w14:textId="77777777" w:rsidR="002D216B" w:rsidRPr="002D216B" w:rsidRDefault="002D216B" w:rsidP="002D216B">
                  <w:pPr>
                    <w:rPr>
                      <w:rFonts w:ascii="Arial" w:eastAsia="Arial" w:hAnsi="Arial" w:cs="Arial"/>
                      <w:b/>
                    </w:rPr>
                  </w:pPr>
                  <w:r w:rsidRPr="002D216B">
                    <w:rPr>
                      <w:rFonts w:ascii="Arial" w:eastAsia="Arial" w:hAnsi="Arial" w:cs="Arial"/>
                      <w:b/>
                    </w:rPr>
                    <w:t>4</w:t>
                  </w:r>
                </w:p>
              </w:tc>
              <w:tc>
                <w:tcPr>
                  <w:tcW w:w="8677" w:type="dxa"/>
                  <w:tcBorders>
                    <w:top w:val="single" w:sz="4" w:space="0" w:color="000000"/>
                    <w:left w:val="single" w:sz="4" w:space="0" w:color="000000"/>
                    <w:bottom w:val="single" w:sz="4" w:space="0" w:color="000000"/>
                    <w:right w:val="single" w:sz="4" w:space="0" w:color="000000"/>
                  </w:tcBorders>
                  <w:hideMark/>
                </w:tcPr>
                <w:p w14:paraId="37881DDB" w14:textId="77777777" w:rsidR="002D216B" w:rsidRPr="002D216B" w:rsidRDefault="002D216B" w:rsidP="002D216B">
                  <w:pPr>
                    <w:ind w:left="1" w:right="14"/>
                    <w:rPr>
                      <w:rFonts w:ascii="Arial" w:eastAsia="Times New Roman" w:hAnsi="Arial" w:cs="Arial"/>
                    </w:rPr>
                  </w:pPr>
                  <w:r w:rsidRPr="002D216B">
                    <w:rPr>
                      <w:rFonts w:ascii="Arial" w:eastAsia="Times New Roman" w:hAnsi="Arial" w:cs="Arial"/>
                    </w:rPr>
                    <w:t xml:space="preserve">To conduct individual reviews and action plans </w:t>
                  </w:r>
                  <w:proofErr w:type="gramStart"/>
                  <w:r w:rsidRPr="002D216B">
                    <w:rPr>
                      <w:rFonts w:ascii="Arial" w:eastAsia="Times New Roman" w:hAnsi="Arial" w:cs="Arial"/>
                    </w:rPr>
                    <w:t>on a monthly basis</w:t>
                  </w:r>
                  <w:proofErr w:type="gramEnd"/>
                  <w:r w:rsidRPr="002D216B">
                    <w:rPr>
                      <w:rFonts w:ascii="Arial" w:eastAsia="Times New Roman" w:hAnsi="Arial" w:cs="Arial"/>
                    </w:rPr>
                    <w:t xml:space="preserve"> and liaise with parents where appropriate. </w:t>
                  </w:r>
                  <w:r w:rsidRPr="002D216B">
                    <w:rPr>
                      <w:rFonts w:ascii="Arial" w:hAnsi="Arial" w:cs="Arial"/>
                    </w:rPr>
                    <w:t>Deliver effective group tutorials to a cohort of Interns on relevant subject areas.</w:t>
                  </w:r>
                </w:p>
              </w:tc>
            </w:tr>
            <w:tr w:rsidR="002D216B" w:rsidRPr="002D216B" w14:paraId="5E54A34A" w14:textId="77777777" w:rsidTr="002D216B">
              <w:trPr>
                <w:gridAfter w:val="1"/>
                <w:wAfter w:w="8" w:type="dxa"/>
                <w:trHeight w:val="779"/>
              </w:trPr>
              <w:tc>
                <w:tcPr>
                  <w:tcW w:w="583" w:type="dxa"/>
                  <w:tcBorders>
                    <w:top w:val="single" w:sz="4" w:space="0" w:color="000000"/>
                    <w:left w:val="single" w:sz="4" w:space="0" w:color="000000"/>
                    <w:bottom w:val="single" w:sz="4" w:space="0" w:color="000000"/>
                    <w:right w:val="single" w:sz="4" w:space="0" w:color="000000"/>
                  </w:tcBorders>
                  <w:hideMark/>
                </w:tcPr>
                <w:p w14:paraId="78EA866D" w14:textId="77777777" w:rsidR="002D216B" w:rsidRPr="002D216B" w:rsidRDefault="002D216B" w:rsidP="002D216B">
                  <w:pPr>
                    <w:rPr>
                      <w:rFonts w:ascii="Arial" w:hAnsi="Arial" w:cs="Arial"/>
                    </w:rPr>
                  </w:pPr>
                  <w:r w:rsidRPr="002D216B">
                    <w:rPr>
                      <w:rFonts w:ascii="Arial" w:eastAsia="Arial" w:hAnsi="Arial" w:cs="Arial"/>
                      <w:b/>
                    </w:rPr>
                    <w:t>5</w:t>
                  </w:r>
                </w:p>
              </w:tc>
              <w:tc>
                <w:tcPr>
                  <w:tcW w:w="8677" w:type="dxa"/>
                  <w:tcBorders>
                    <w:top w:val="single" w:sz="4" w:space="0" w:color="000000"/>
                    <w:left w:val="single" w:sz="4" w:space="0" w:color="000000"/>
                    <w:bottom w:val="single" w:sz="4" w:space="0" w:color="000000"/>
                    <w:right w:val="single" w:sz="4" w:space="0" w:color="000000"/>
                  </w:tcBorders>
                  <w:hideMark/>
                </w:tcPr>
                <w:p w14:paraId="5834029A" w14:textId="77777777" w:rsidR="002D216B" w:rsidRPr="002D216B" w:rsidRDefault="002D216B" w:rsidP="002D216B">
                  <w:pPr>
                    <w:ind w:left="1" w:right="14"/>
                    <w:rPr>
                      <w:rFonts w:ascii="Arial" w:eastAsia="Times New Roman" w:hAnsi="Arial" w:cs="Arial"/>
                    </w:rPr>
                  </w:pPr>
                  <w:r w:rsidRPr="002D216B">
                    <w:rPr>
                      <w:rFonts w:ascii="Arial" w:eastAsia="Times New Roman" w:hAnsi="Arial" w:cs="Arial"/>
                    </w:rPr>
                    <w:t>To act as a key contact for participants and employers, which may include undertaking visits to employer premises if required.  To learn the business culture for each organisation and communicate effectively with the intern and employer.</w:t>
                  </w:r>
                </w:p>
              </w:tc>
            </w:tr>
            <w:tr w:rsidR="002D216B" w:rsidRPr="002D216B" w14:paraId="41B1BE6F" w14:textId="77777777" w:rsidTr="002D216B">
              <w:trPr>
                <w:gridAfter w:val="1"/>
                <w:wAfter w:w="8" w:type="dxa"/>
                <w:trHeight w:val="606"/>
              </w:trPr>
              <w:tc>
                <w:tcPr>
                  <w:tcW w:w="583" w:type="dxa"/>
                  <w:tcBorders>
                    <w:top w:val="single" w:sz="4" w:space="0" w:color="000000"/>
                    <w:left w:val="single" w:sz="4" w:space="0" w:color="000000"/>
                    <w:bottom w:val="single" w:sz="4" w:space="0" w:color="000000"/>
                    <w:right w:val="single" w:sz="4" w:space="0" w:color="000000"/>
                  </w:tcBorders>
                  <w:hideMark/>
                </w:tcPr>
                <w:p w14:paraId="70092373" w14:textId="77777777" w:rsidR="002D216B" w:rsidRPr="002D216B" w:rsidRDefault="002D216B" w:rsidP="002D216B">
                  <w:pPr>
                    <w:rPr>
                      <w:rFonts w:ascii="Arial" w:hAnsi="Arial" w:cs="Arial"/>
                    </w:rPr>
                  </w:pPr>
                  <w:r w:rsidRPr="002D216B">
                    <w:rPr>
                      <w:rFonts w:ascii="Arial" w:eastAsia="Arial" w:hAnsi="Arial" w:cs="Arial"/>
                      <w:b/>
                    </w:rPr>
                    <w:t>6</w:t>
                  </w:r>
                </w:p>
              </w:tc>
              <w:tc>
                <w:tcPr>
                  <w:tcW w:w="8677" w:type="dxa"/>
                  <w:tcBorders>
                    <w:top w:val="single" w:sz="4" w:space="0" w:color="000000"/>
                    <w:left w:val="single" w:sz="4" w:space="0" w:color="000000"/>
                    <w:bottom w:val="single" w:sz="4" w:space="0" w:color="000000"/>
                    <w:right w:val="single" w:sz="4" w:space="0" w:color="000000"/>
                  </w:tcBorders>
                  <w:hideMark/>
                </w:tcPr>
                <w:p w14:paraId="29A1DD41" w14:textId="77777777" w:rsidR="002D216B" w:rsidRPr="002D216B" w:rsidRDefault="002D216B" w:rsidP="002D216B">
                  <w:pPr>
                    <w:spacing w:after="217" w:line="216" w:lineRule="auto"/>
                    <w:ind w:left="24" w:hanging="10"/>
                    <w:rPr>
                      <w:rFonts w:ascii="Arial" w:eastAsia="Arial" w:hAnsi="Arial" w:cs="Arial"/>
                    </w:rPr>
                  </w:pPr>
                  <w:r w:rsidRPr="002D216B">
                    <w:rPr>
                      <w:rFonts w:ascii="Arial" w:eastAsia="Arial" w:hAnsi="Arial" w:cs="Arial"/>
                    </w:rPr>
                    <w:t xml:space="preserve">To implement wellbeing support plans which will enable the interns to become competent in work and related skills and to provide high quality support within the learning environment. </w:t>
                  </w:r>
                  <w:r w:rsidRPr="002D216B">
                    <w:rPr>
                      <w:rFonts w:ascii="Arial" w:hAnsi="Arial" w:cs="Arial"/>
                    </w:rPr>
                    <w:t xml:space="preserve">To sign post any safeguarding/clients concerns identified </w:t>
                  </w:r>
                  <w:proofErr w:type="gramStart"/>
                  <w:r w:rsidRPr="002D216B">
                    <w:rPr>
                      <w:rFonts w:ascii="Arial" w:hAnsi="Arial" w:cs="Arial"/>
                    </w:rPr>
                    <w:t>in to</w:t>
                  </w:r>
                  <w:proofErr w:type="gramEnd"/>
                  <w:r w:rsidRPr="002D216B">
                    <w:rPr>
                      <w:rFonts w:ascii="Arial" w:hAnsi="Arial" w:cs="Arial"/>
                    </w:rPr>
                    <w:t xml:space="preserve"> relevant HBC or other bodies i.e. Social Work Team etc to the respective team leader/manager.</w:t>
                  </w:r>
                </w:p>
              </w:tc>
            </w:tr>
            <w:tr w:rsidR="002D216B" w:rsidRPr="002D216B" w14:paraId="2C4701D0" w14:textId="77777777" w:rsidTr="002D216B">
              <w:trPr>
                <w:gridAfter w:val="1"/>
                <w:wAfter w:w="8" w:type="dxa"/>
                <w:trHeight w:val="1022"/>
              </w:trPr>
              <w:tc>
                <w:tcPr>
                  <w:tcW w:w="583" w:type="dxa"/>
                  <w:tcBorders>
                    <w:top w:val="single" w:sz="4" w:space="0" w:color="000000"/>
                    <w:left w:val="single" w:sz="4" w:space="0" w:color="000000"/>
                    <w:bottom w:val="single" w:sz="4" w:space="0" w:color="000000"/>
                    <w:right w:val="single" w:sz="4" w:space="0" w:color="000000"/>
                  </w:tcBorders>
                  <w:hideMark/>
                </w:tcPr>
                <w:p w14:paraId="5AE38E86" w14:textId="77777777" w:rsidR="002D216B" w:rsidRPr="002D216B" w:rsidRDefault="002D216B" w:rsidP="002D216B">
                  <w:pPr>
                    <w:rPr>
                      <w:rFonts w:ascii="Arial" w:eastAsia="Arial" w:hAnsi="Arial" w:cs="Arial"/>
                      <w:b/>
                    </w:rPr>
                  </w:pPr>
                  <w:r w:rsidRPr="002D216B">
                    <w:rPr>
                      <w:rFonts w:ascii="Arial" w:eastAsia="Arial" w:hAnsi="Arial" w:cs="Arial"/>
                      <w:b/>
                    </w:rPr>
                    <w:t>7</w:t>
                  </w:r>
                </w:p>
              </w:tc>
              <w:tc>
                <w:tcPr>
                  <w:tcW w:w="8677" w:type="dxa"/>
                  <w:tcBorders>
                    <w:top w:val="single" w:sz="4" w:space="0" w:color="000000"/>
                    <w:left w:val="single" w:sz="4" w:space="0" w:color="000000"/>
                    <w:bottom w:val="single" w:sz="4" w:space="0" w:color="000000"/>
                    <w:right w:val="single" w:sz="4" w:space="0" w:color="000000"/>
                  </w:tcBorders>
                  <w:hideMark/>
                </w:tcPr>
                <w:p w14:paraId="66DFA197" w14:textId="77777777" w:rsidR="002D216B" w:rsidRPr="002D216B" w:rsidRDefault="002D216B" w:rsidP="002D216B">
                  <w:pPr>
                    <w:spacing w:after="234" w:line="216" w:lineRule="auto"/>
                    <w:ind w:left="14" w:right="28" w:firstLine="10"/>
                    <w:rPr>
                      <w:rFonts w:ascii="Arial" w:eastAsia="Arial" w:hAnsi="Arial" w:cs="Arial"/>
                    </w:rPr>
                  </w:pPr>
                  <w:r w:rsidRPr="002D216B">
                    <w:rPr>
                      <w:rFonts w:ascii="Arial" w:hAnsi="Arial" w:cs="Arial"/>
                    </w:rPr>
                    <w:t xml:space="preserve">Raise awareness of people with disabilities within the business, and the skills, strengths and assets they can contribute to the business community. </w:t>
                  </w:r>
                  <w:r w:rsidRPr="002D216B">
                    <w:rPr>
                      <w:rFonts w:ascii="Arial" w:eastAsia="Times New Roman" w:hAnsi="Arial" w:cs="Arial"/>
                    </w:rPr>
                    <w:t xml:space="preserve">To facilitate other workers to become confident in working with and supporting interns to carry out their duties.  This will provide more intense support for interns. </w:t>
                  </w:r>
                </w:p>
              </w:tc>
            </w:tr>
            <w:tr w:rsidR="002D216B" w:rsidRPr="002D216B" w14:paraId="62076D73" w14:textId="77777777" w:rsidTr="002D216B">
              <w:trPr>
                <w:gridAfter w:val="1"/>
                <w:wAfter w:w="8" w:type="dxa"/>
                <w:trHeight w:val="1022"/>
              </w:trPr>
              <w:tc>
                <w:tcPr>
                  <w:tcW w:w="583" w:type="dxa"/>
                  <w:tcBorders>
                    <w:top w:val="single" w:sz="4" w:space="0" w:color="000000"/>
                    <w:left w:val="single" w:sz="4" w:space="0" w:color="000000"/>
                    <w:bottom w:val="single" w:sz="4" w:space="0" w:color="000000"/>
                    <w:right w:val="single" w:sz="4" w:space="0" w:color="000000"/>
                  </w:tcBorders>
                  <w:hideMark/>
                </w:tcPr>
                <w:p w14:paraId="3B1D47E1" w14:textId="77777777" w:rsidR="002D216B" w:rsidRPr="002D216B" w:rsidRDefault="002D216B" w:rsidP="002D216B">
                  <w:pPr>
                    <w:rPr>
                      <w:rFonts w:ascii="Arial" w:eastAsia="Arial" w:hAnsi="Arial" w:cs="Arial"/>
                      <w:b/>
                    </w:rPr>
                  </w:pPr>
                  <w:r w:rsidRPr="002D216B">
                    <w:rPr>
                      <w:rFonts w:ascii="Arial" w:eastAsia="Arial" w:hAnsi="Arial" w:cs="Arial"/>
                      <w:b/>
                    </w:rPr>
                    <w:t>8</w:t>
                  </w:r>
                </w:p>
              </w:tc>
              <w:tc>
                <w:tcPr>
                  <w:tcW w:w="8677" w:type="dxa"/>
                  <w:tcBorders>
                    <w:top w:val="single" w:sz="4" w:space="0" w:color="000000"/>
                    <w:left w:val="single" w:sz="4" w:space="0" w:color="000000"/>
                    <w:bottom w:val="single" w:sz="4" w:space="0" w:color="000000"/>
                    <w:right w:val="single" w:sz="4" w:space="0" w:color="000000"/>
                  </w:tcBorders>
                  <w:hideMark/>
                </w:tcPr>
                <w:p w14:paraId="6D5B48DE" w14:textId="77777777" w:rsidR="002D216B" w:rsidRPr="002D216B" w:rsidRDefault="002D216B" w:rsidP="002D216B">
                  <w:pPr>
                    <w:rPr>
                      <w:rFonts w:ascii="Arial" w:eastAsia="Times New Roman" w:hAnsi="Arial" w:cs="Arial"/>
                    </w:rPr>
                  </w:pPr>
                  <w:r w:rsidRPr="002D216B">
                    <w:rPr>
                      <w:rFonts w:ascii="Arial" w:eastAsia="Times New Roman" w:hAnsi="Arial" w:cs="Arial"/>
                    </w:rPr>
                    <w:t xml:space="preserve">To liaise with the Adult Learning and Skills Tutors, providing a link between the employer’s needs and the training, with particular attention to pastoral, wellbeing and emotional needs.  This will be achieved by supporting learners within English, maths, employability, personal development and tutorial sessions liaising with the Adult Learning and Skills Tutors to relate the sessions towards the intern’s individual work placements. To ensure interns </w:t>
                  </w:r>
                  <w:proofErr w:type="gramStart"/>
                  <w:r w:rsidRPr="002D216B">
                    <w:rPr>
                      <w:rFonts w:ascii="Arial" w:eastAsia="Times New Roman" w:hAnsi="Arial" w:cs="Arial"/>
                    </w:rPr>
                    <w:t>are able to</w:t>
                  </w:r>
                  <w:proofErr w:type="gramEnd"/>
                  <w:r w:rsidRPr="002D216B">
                    <w:rPr>
                      <w:rFonts w:ascii="Arial" w:eastAsia="Times New Roman" w:hAnsi="Arial" w:cs="Arial"/>
                    </w:rPr>
                    <w:t xml:space="preserve"> meet or exceed performance expectations.</w:t>
                  </w:r>
                </w:p>
              </w:tc>
            </w:tr>
            <w:tr w:rsidR="002D216B" w:rsidRPr="002D216B" w14:paraId="05B39760" w14:textId="77777777" w:rsidTr="002D216B">
              <w:trPr>
                <w:gridAfter w:val="1"/>
                <w:wAfter w:w="8" w:type="dxa"/>
                <w:trHeight w:val="887"/>
              </w:trPr>
              <w:tc>
                <w:tcPr>
                  <w:tcW w:w="583" w:type="dxa"/>
                  <w:tcBorders>
                    <w:top w:val="single" w:sz="4" w:space="0" w:color="000000"/>
                    <w:left w:val="single" w:sz="4" w:space="0" w:color="000000"/>
                    <w:bottom w:val="single" w:sz="4" w:space="0" w:color="000000"/>
                    <w:right w:val="single" w:sz="4" w:space="0" w:color="000000"/>
                  </w:tcBorders>
                  <w:hideMark/>
                </w:tcPr>
                <w:p w14:paraId="51FEB7E8" w14:textId="77777777" w:rsidR="002D216B" w:rsidRPr="002D216B" w:rsidRDefault="002D216B" w:rsidP="002D216B">
                  <w:pPr>
                    <w:rPr>
                      <w:rFonts w:ascii="Arial" w:hAnsi="Arial" w:cs="Arial"/>
                    </w:rPr>
                  </w:pPr>
                  <w:r w:rsidRPr="002D216B">
                    <w:rPr>
                      <w:rFonts w:ascii="Arial" w:eastAsia="Arial" w:hAnsi="Arial" w:cs="Arial"/>
                      <w:b/>
                    </w:rPr>
                    <w:t>9</w:t>
                  </w:r>
                </w:p>
              </w:tc>
              <w:tc>
                <w:tcPr>
                  <w:tcW w:w="8677" w:type="dxa"/>
                  <w:tcBorders>
                    <w:top w:val="single" w:sz="4" w:space="0" w:color="000000"/>
                    <w:left w:val="single" w:sz="4" w:space="0" w:color="000000"/>
                    <w:bottom w:val="single" w:sz="4" w:space="0" w:color="000000"/>
                    <w:right w:val="single" w:sz="4" w:space="0" w:color="000000"/>
                  </w:tcBorders>
                  <w:hideMark/>
                </w:tcPr>
                <w:p w14:paraId="33E22509" w14:textId="77777777" w:rsidR="002D216B" w:rsidRPr="002D216B" w:rsidRDefault="002D216B" w:rsidP="002D216B">
                  <w:pPr>
                    <w:ind w:left="1"/>
                    <w:rPr>
                      <w:rFonts w:ascii="Arial" w:hAnsi="Arial" w:cs="Arial"/>
                    </w:rPr>
                  </w:pPr>
                  <w:r w:rsidRPr="002D216B">
                    <w:rPr>
                      <w:rFonts w:ascii="Arial" w:hAnsi="Arial" w:cs="Arial"/>
                    </w:rPr>
                    <w:t xml:space="preserve">To ensure that all relevant wellbeing opportunities/support are disseminated to interns. </w:t>
                  </w:r>
                  <w:r w:rsidRPr="002D216B">
                    <w:rPr>
                      <w:rFonts w:ascii="Arial" w:eastAsia="Arial" w:hAnsi="Arial" w:cs="Arial"/>
                    </w:rPr>
                    <w:t xml:space="preserve">This will ensure that successful and sustainable learning and employment outcomes are </w:t>
                  </w:r>
                  <w:proofErr w:type="gramStart"/>
                  <w:r w:rsidRPr="002D216B">
                    <w:rPr>
                      <w:rFonts w:ascii="Arial" w:eastAsia="Arial" w:hAnsi="Arial" w:cs="Arial"/>
                    </w:rPr>
                    <w:t>maximised</w:t>
                  </w:r>
                  <w:proofErr w:type="gramEnd"/>
                  <w:r w:rsidRPr="002D216B">
                    <w:rPr>
                      <w:rFonts w:ascii="Arial" w:eastAsia="Arial" w:hAnsi="Arial" w:cs="Arial"/>
                    </w:rPr>
                    <w:t xml:space="preserve"> and the customer and </w:t>
                  </w:r>
                  <w:proofErr w:type="spellStart"/>
                  <w:r w:rsidRPr="002D216B">
                    <w:rPr>
                      <w:rFonts w:ascii="Arial" w:eastAsia="Arial" w:hAnsi="Arial" w:cs="Arial"/>
                    </w:rPr>
                    <w:t>employer</w:t>
                  </w:r>
                  <w:proofErr w:type="spellEnd"/>
                  <w:r w:rsidRPr="002D216B">
                    <w:rPr>
                      <w:rFonts w:ascii="Arial" w:eastAsia="Arial" w:hAnsi="Arial" w:cs="Arial"/>
                    </w:rPr>
                    <w:t xml:space="preserve"> satisfaction is achieved.</w:t>
                  </w:r>
                </w:p>
              </w:tc>
            </w:tr>
            <w:tr w:rsidR="002D216B" w:rsidRPr="002D216B" w14:paraId="2D4C0DAE" w14:textId="77777777" w:rsidTr="002D216B">
              <w:trPr>
                <w:gridAfter w:val="1"/>
                <w:wAfter w:w="8" w:type="dxa"/>
                <w:trHeight w:val="550"/>
              </w:trPr>
              <w:tc>
                <w:tcPr>
                  <w:tcW w:w="583" w:type="dxa"/>
                  <w:tcBorders>
                    <w:top w:val="single" w:sz="4" w:space="0" w:color="000000"/>
                    <w:left w:val="single" w:sz="4" w:space="0" w:color="000000"/>
                    <w:bottom w:val="single" w:sz="4" w:space="0" w:color="000000"/>
                    <w:right w:val="single" w:sz="4" w:space="0" w:color="000000"/>
                  </w:tcBorders>
                  <w:hideMark/>
                </w:tcPr>
                <w:p w14:paraId="55C2EDD4" w14:textId="77777777" w:rsidR="002D216B" w:rsidRPr="002D216B" w:rsidRDefault="002D216B" w:rsidP="002D216B">
                  <w:pPr>
                    <w:rPr>
                      <w:rFonts w:ascii="Arial" w:eastAsia="Arial" w:hAnsi="Arial" w:cs="Arial"/>
                      <w:b/>
                    </w:rPr>
                  </w:pPr>
                  <w:r w:rsidRPr="002D216B">
                    <w:rPr>
                      <w:rFonts w:ascii="Arial" w:eastAsia="Arial" w:hAnsi="Arial" w:cs="Arial"/>
                      <w:b/>
                    </w:rPr>
                    <w:t>10</w:t>
                  </w:r>
                </w:p>
              </w:tc>
              <w:tc>
                <w:tcPr>
                  <w:tcW w:w="8677" w:type="dxa"/>
                  <w:tcBorders>
                    <w:top w:val="single" w:sz="4" w:space="0" w:color="000000"/>
                    <w:left w:val="single" w:sz="4" w:space="0" w:color="000000"/>
                    <w:bottom w:val="single" w:sz="4" w:space="0" w:color="000000"/>
                    <w:right w:val="single" w:sz="4" w:space="0" w:color="000000"/>
                  </w:tcBorders>
                  <w:hideMark/>
                </w:tcPr>
                <w:p w14:paraId="322AC172" w14:textId="77777777" w:rsidR="002D216B" w:rsidRPr="002D216B" w:rsidRDefault="002D216B" w:rsidP="002D216B">
                  <w:pPr>
                    <w:ind w:left="1"/>
                    <w:rPr>
                      <w:rFonts w:ascii="Arial" w:eastAsia="Calibri" w:hAnsi="Arial" w:cs="Arial"/>
                    </w:rPr>
                  </w:pPr>
                  <w:r w:rsidRPr="002D216B">
                    <w:rPr>
                      <w:rFonts w:ascii="Arial" w:hAnsi="Arial" w:cs="Arial"/>
                    </w:rPr>
                    <w:t>To communicate effectively with all staff, employers, colleagues, family members, job coaches, tutor and to provide constructive feedback for interns, colleagues and employers.</w:t>
                  </w:r>
                </w:p>
              </w:tc>
            </w:tr>
            <w:tr w:rsidR="002D216B" w:rsidRPr="002D216B" w14:paraId="067934BA" w14:textId="77777777" w:rsidTr="002D216B">
              <w:trPr>
                <w:gridAfter w:val="1"/>
                <w:wAfter w:w="8" w:type="dxa"/>
                <w:trHeight w:val="801"/>
              </w:trPr>
              <w:tc>
                <w:tcPr>
                  <w:tcW w:w="583" w:type="dxa"/>
                  <w:tcBorders>
                    <w:top w:val="single" w:sz="4" w:space="0" w:color="000000"/>
                    <w:left w:val="single" w:sz="4" w:space="0" w:color="000000"/>
                    <w:bottom w:val="single" w:sz="4" w:space="0" w:color="000000"/>
                    <w:right w:val="single" w:sz="4" w:space="0" w:color="000000"/>
                  </w:tcBorders>
                  <w:hideMark/>
                </w:tcPr>
                <w:p w14:paraId="59B588D4" w14:textId="77777777" w:rsidR="002D216B" w:rsidRPr="002D216B" w:rsidRDefault="002D216B" w:rsidP="002D216B">
                  <w:pPr>
                    <w:rPr>
                      <w:rFonts w:ascii="Arial" w:eastAsia="Arial" w:hAnsi="Arial" w:cs="Arial"/>
                      <w:b/>
                    </w:rPr>
                  </w:pPr>
                  <w:r w:rsidRPr="002D216B">
                    <w:rPr>
                      <w:rFonts w:ascii="Arial" w:eastAsia="Arial" w:hAnsi="Arial" w:cs="Arial"/>
                      <w:b/>
                    </w:rPr>
                    <w:lastRenderedPageBreak/>
                    <w:t>11</w:t>
                  </w:r>
                </w:p>
              </w:tc>
              <w:tc>
                <w:tcPr>
                  <w:tcW w:w="8677" w:type="dxa"/>
                  <w:tcBorders>
                    <w:top w:val="single" w:sz="4" w:space="0" w:color="000000"/>
                    <w:left w:val="single" w:sz="4" w:space="0" w:color="000000"/>
                    <w:bottom w:val="single" w:sz="4" w:space="0" w:color="000000"/>
                    <w:right w:val="single" w:sz="4" w:space="0" w:color="000000"/>
                  </w:tcBorders>
                  <w:hideMark/>
                </w:tcPr>
                <w:p w14:paraId="244F04D5" w14:textId="77777777" w:rsidR="002D216B" w:rsidRPr="002D216B" w:rsidRDefault="002D216B" w:rsidP="002D216B">
                  <w:pPr>
                    <w:rPr>
                      <w:rFonts w:ascii="Arial" w:eastAsia="Calibri" w:hAnsi="Arial" w:cs="Arial"/>
                    </w:rPr>
                  </w:pPr>
                  <w:r w:rsidRPr="002D216B">
                    <w:rPr>
                      <w:rFonts w:ascii="Arial" w:hAnsi="Arial" w:cs="Arial"/>
                    </w:rPr>
                    <w:t>To keep accurate and timely records of pastoral support provided, which may be in electronic format and, where necessary, paper based.  To competently use the in-house Customer Relationship Management system (CRM).</w:t>
                  </w:r>
                </w:p>
              </w:tc>
            </w:tr>
            <w:tr w:rsidR="002D216B" w:rsidRPr="002D216B" w14:paraId="2E844D9B" w14:textId="77777777" w:rsidTr="002D216B">
              <w:trPr>
                <w:gridAfter w:val="1"/>
                <w:wAfter w:w="8" w:type="dxa"/>
                <w:trHeight w:val="897"/>
              </w:trPr>
              <w:tc>
                <w:tcPr>
                  <w:tcW w:w="583" w:type="dxa"/>
                  <w:tcBorders>
                    <w:top w:val="single" w:sz="4" w:space="0" w:color="000000"/>
                    <w:left w:val="single" w:sz="4" w:space="0" w:color="000000"/>
                    <w:bottom w:val="single" w:sz="4" w:space="0" w:color="000000"/>
                    <w:right w:val="single" w:sz="4" w:space="0" w:color="000000"/>
                  </w:tcBorders>
                  <w:hideMark/>
                </w:tcPr>
                <w:p w14:paraId="72E872C6" w14:textId="77777777" w:rsidR="002D216B" w:rsidRPr="002D216B" w:rsidRDefault="002D216B" w:rsidP="002D216B">
                  <w:pPr>
                    <w:rPr>
                      <w:rFonts w:ascii="Arial" w:eastAsia="Arial" w:hAnsi="Arial" w:cs="Arial"/>
                      <w:b/>
                    </w:rPr>
                  </w:pPr>
                  <w:r w:rsidRPr="002D216B">
                    <w:rPr>
                      <w:rFonts w:ascii="Arial" w:eastAsia="Arial" w:hAnsi="Arial" w:cs="Arial"/>
                      <w:b/>
                    </w:rPr>
                    <w:t>12</w:t>
                  </w:r>
                </w:p>
              </w:tc>
              <w:tc>
                <w:tcPr>
                  <w:tcW w:w="8677" w:type="dxa"/>
                  <w:tcBorders>
                    <w:top w:val="single" w:sz="4" w:space="0" w:color="000000"/>
                    <w:left w:val="single" w:sz="4" w:space="0" w:color="000000"/>
                    <w:bottom w:val="single" w:sz="4" w:space="0" w:color="000000"/>
                    <w:right w:val="single" w:sz="4" w:space="0" w:color="000000"/>
                  </w:tcBorders>
                  <w:hideMark/>
                </w:tcPr>
                <w:p w14:paraId="5A880067" w14:textId="77777777" w:rsidR="002D216B" w:rsidRPr="002D216B" w:rsidRDefault="002D216B" w:rsidP="002D216B">
                  <w:pPr>
                    <w:rPr>
                      <w:rFonts w:ascii="Arial" w:eastAsia="Calibri" w:hAnsi="Arial" w:cs="Arial"/>
                    </w:rPr>
                  </w:pPr>
                  <w:r w:rsidRPr="002D216B">
                    <w:rPr>
                      <w:rFonts w:ascii="Arial" w:hAnsi="Arial" w:cs="Arial"/>
                    </w:rPr>
                    <w:t>To provide qualitative and quantitative data and information to management. To create regular reports and effectively disseminate the information to the project team.  To contribute progress reports and good news stories for inclusion in regular bulletins and newsletters. Gather evidence of how the interventions with the pastoral team have provided benefit to individuals.</w:t>
                  </w:r>
                  <w:r w:rsidRPr="002D216B">
                    <w:rPr>
                      <w:sz w:val="26"/>
                    </w:rPr>
                    <w:t xml:space="preserve"> </w:t>
                  </w:r>
                </w:p>
              </w:tc>
            </w:tr>
            <w:tr w:rsidR="002D216B" w:rsidRPr="002D216B" w14:paraId="50AE65A6" w14:textId="77777777" w:rsidTr="002D216B">
              <w:trPr>
                <w:gridAfter w:val="1"/>
                <w:wAfter w:w="8" w:type="dxa"/>
                <w:trHeight w:val="769"/>
              </w:trPr>
              <w:tc>
                <w:tcPr>
                  <w:tcW w:w="583" w:type="dxa"/>
                  <w:tcBorders>
                    <w:top w:val="single" w:sz="4" w:space="0" w:color="000000"/>
                    <w:left w:val="single" w:sz="4" w:space="0" w:color="000000"/>
                    <w:bottom w:val="single" w:sz="4" w:space="0" w:color="000000"/>
                    <w:right w:val="single" w:sz="4" w:space="0" w:color="000000"/>
                  </w:tcBorders>
                  <w:hideMark/>
                </w:tcPr>
                <w:p w14:paraId="24A1F326" w14:textId="77777777" w:rsidR="002D216B" w:rsidRPr="002D216B" w:rsidRDefault="002D216B" w:rsidP="002D216B">
                  <w:pPr>
                    <w:rPr>
                      <w:rFonts w:ascii="Arial" w:hAnsi="Arial" w:cs="Arial"/>
                    </w:rPr>
                  </w:pPr>
                  <w:r w:rsidRPr="002D216B">
                    <w:rPr>
                      <w:rFonts w:ascii="Arial" w:eastAsia="Arial" w:hAnsi="Arial" w:cs="Arial"/>
                      <w:b/>
                    </w:rPr>
                    <w:t>13</w:t>
                  </w:r>
                </w:p>
              </w:tc>
              <w:tc>
                <w:tcPr>
                  <w:tcW w:w="8677" w:type="dxa"/>
                  <w:tcBorders>
                    <w:top w:val="single" w:sz="4" w:space="0" w:color="000000"/>
                    <w:left w:val="single" w:sz="4" w:space="0" w:color="000000"/>
                    <w:bottom w:val="single" w:sz="4" w:space="0" w:color="000000"/>
                    <w:right w:val="single" w:sz="4" w:space="0" w:color="000000"/>
                  </w:tcBorders>
                  <w:hideMark/>
                </w:tcPr>
                <w:p w14:paraId="73F9C95A" w14:textId="77777777" w:rsidR="002D216B" w:rsidRPr="002D216B" w:rsidRDefault="002D216B" w:rsidP="002D216B">
                  <w:pPr>
                    <w:jc w:val="both"/>
                    <w:rPr>
                      <w:rFonts w:ascii="Arial" w:hAnsi="Arial" w:cs="Arial"/>
                    </w:rPr>
                  </w:pPr>
                  <w:r w:rsidRPr="002D216B">
                    <w:rPr>
                      <w:rFonts w:ascii="Arial" w:eastAsia="Arial" w:hAnsi="Arial" w:cs="Arial"/>
                    </w:rPr>
                    <w:t>To be prepared to work across the borough as necessary, including undertaking employer visits.</w:t>
                  </w:r>
                  <w:r w:rsidRPr="002D216B">
                    <w:rPr>
                      <w:rFonts w:ascii="Arial" w:eastAsia="Arial" w:hAnsi="Arial" w:cs="Arial"/>
                      <w:b/>
                    </w:rPr>
                    <w:t xml:space="preserve"> </w:t>
                  </w:r>
                </w:p>
              </w:tc>
            </w:tr>
            <w:tr w:rsidR="002D216B" w:rsidRPr="002D216B" w14:paraId="18CE2C6F" w14:textId="77777777" w:rsidTr="002D216B">
              <w:trPr>
                <w:gridAfter w:val="1"/>
                <w:wAfter w:w="8" w:type="dxa"/>
                <w:trHeight w:val="516"/>
              </w:trPr>
              <w:tc>
                <w:tcPr>
                  <w:tcW w:w="583" w:type="dxa"/>
                  <w:tcBorders>
                    <w:top w:val="single" w:sz="4" w:space="0" w:color="000000"/>
                    <w:left w:val="single" w:sz="4" w:space="0" w:color="000000"/>
                    <w:bottom w:val="single" w:sz="4" w:space="0" w:color="000000"/>
                    <w:right w:val="single" w:sz="4" w:space="0" w:color="000000"/>
                  </w:tcBorders>
                  <w:hideMark/>
                </w:tcPr>
                <w:p w14:paraId="4D7E7722" w14:textId="77777777" w:rsidR="002D216B" w:rsidRPr="002D216B" w:rsidRDefault="002D216B" w:rsidP="002D216B">
                  <w:pPr>
                    <w:rPr>
                      <w:rFonts w:ascii="Arial" w:hAnsi="Arial" w:cs="Arial"/>
                    </w:rPr>
                  </w:pPr>
                  <w:r w:rsidRPr="002D216B">
                    <w:rPr>
                      <w:rFonts w:ascii="Arial" w:eastAsia="Arial" w:hAnsi="Arial" w:cs="Arial"/>
                      <w:b/>
                    </w:rPr>
                    <w:t xml:space="preserve">14 </w:t>
                  </w:r>
                </w:p>
              </w:tc>
              <w:tc>
                <w:tcPr>
                  <w:tcW w:w="8677" w:type="dxa"/>
                  <w:tcBorders>
                    <w:top w:val="single" w:sz="4" w:space="0" w:color="000000"/>
                    <w:left w:val="single" w:sz="4" w:space="0" w:color="000000"/>
                    <w:bottom w:val="single" w:sz="4" w:space="0" w:color="000000"/>
                    <w:right w:val="single" w:sz="4" w:space="0" w:color="000000"/>
                  </w:tcBorders>
                  <w:hideMark/>
                </w:tcPr>
                <w:p w14:paraId="07AD276D" w14:textId="77777777" w:rsidR="002D216B" w:rsidRPr="002D216B" w:rsidRDefault="002D216B" w:rsidP="002D216B">
                  <w:pPr>
                    <w:rPr>
                      <w:rFonts w:ascii="Arial" w:hAnsi="Arial" w:cs="Arial"/>
                    </w:rPr>
                  </w:pPr>
                  <w:r w:rsidRPr="002D216B">
                    <w:rPr>
                      <w:rFonts w:ascii="Arial" w:eastAsia="Arial" w:hAnsi="Arial" w:cs="Arial"/>
                    </w:rPr>
                    <w:t xml:space="preserve">To work within the policies and frameworks set out within the Employment, Learning &amp; Skills Division and Halton Borough Council. </w:t>
                  </w:r>
                </w:p>
              </w:tc>
            </w:tr>
            <w:tr w:rsidR="002D216B" w:rsidRPr="002D216B" w14:paraId="076AA793" w14:textId="77777777" w:rsidTr="002D216B">
              <w:trPr>
                <w:gridAfter w:val="1"/>
                <w:wAfter w:w="8" w:type="dxa"/>
                <w:trHeight w:val="770"/>
              </w:trPr>
              <w:tc>
                <w:tcPr>
                  <w:tcW w:w="583" w:type="dxa"/>
                  <w:tcBorders>
                    <w:top w:val="single" w:sz="4" w:space="0" w:color="000000"/>
                    <w:left w:val="single" w:sz="4" w:space="0" w:color="000000"/>
                    <w:bottom w:val="single" w:sz="4" w:space="0" w:color="000000"/>
                    <w:right w:val="single" w:sz="4" w:space="0" w:color="000000"/>
                  </w:tcBorders>
                  <w:hideMark/>
                </w:tcPr>
                <w:p w14:paraId="388B5BC4" w14:textId="77777777" w:rsidR="002D216B" w:rsidRPr="002D216B" w:rsidRDefault="002D216B" w:rsidP="002D216B">
                  <w:pPr>
                    <w:rPr>
                      <w:rFonts w:ascii="Arial" w:hAnsi="Arial" w:cs="Arial"/>
                    </w:rPr>
                  </w:pPr>
                  <w:r w:rsidRPr="002D216B">
                    <w:rPr>
                      <w:rFonts w:ascii="Arial" w:eastAsia="Arial" w:hAnsi="Arial" w:cs="Arial"/>
                      <w:b/>
                    </w:rPr>
                    <w:t xml:space="preserve">15 </w:t>
                  </w:r>
                </w:p>
              </w:tc>
              <w:tc>
                <w:tcPr>
                  <w:tcW w:w="8677" w:type="dxa"/>
                  <w:tcBorders>
                    <w:top w:val="single" w:sz="4" w:space="0" w:color="000000"/>
                    <w:left w:val="single" w:sz="4" w:space="0" w:color="000000"/>
                    <w:bottom w:val="single" w:sz="4" w:space="0" w:color="000000"/>
                    <w:right w:val="single" w:sz="4" w:space="0" w:color="000000"/>
                  </w:tcBorders>
                  <w:hideMark/>
                </w:tcPr>
                <w:p w14:paraId="554C45F1" w14:textId="77777777" w:rsidR="002D216B" w:rsidRPr="002D216B" w:rsidRDefault="002D216B" w:rsidP="002D216B">
                  <w:pPr>
                    <w:rPr>
                      <w:rFonts w:ascii="Arial" w:hAnsi="Arial" w:cs="Arial"/>
                    </w:rPr>
                  </w:pPr>
                  <w:r w:rsidRPr="002D216B">
                    <w:rPr>
                      <w:rFonts w:ascii="Arial" w:eastAsia="Arial" w:hAnsi="Arial" w:cs="Arial"/>
                    </w:rPr>
                    <w:t xml:space="preserve">Undertake any other duties and responsibilities as may be assigned from time to time, which are commensurate with the grade of the job. </w:t>
                  </w:r>
                </w:p>
                <w:p w14:paraId="6A242349" w14:textId="77777777" w:rsidR="002D216B" w:rsidRPr="002D216B" w:rsidRDefault="002D216B" w:rsidP="002D216B">
                  <w:pPr>
                    <w:rPr>
                      <w:rFonts w:ascii="Arial" w:hAnsi="Arial" w:cs="Arial"/>
                    </w:rPr>
                  </w:pPr>
                  <w:r w:rsidRPr="002D216B">
                    <w:rPr>
                      <w:rFonts w:ascii="Arial" w:eastAsia="Arial" w:hAnsi="Arial" w:cs="Arial"/>
                    </w:rPr>
                    <w:t xml:space="preserve"> </w:t>
                  </w:r>
                </w:p>
              </w:tc>
            </w:tr>
          </w:tbl>
          <w:p w14:paraId="2AB261D2" w14:textId="77777777" w:rsidR="00B017EF" w:rsidRPr="002D216B" w:rsidRDefault="00B017EF" w:rsidP="00C56E3B">
            <w:pPr>
              <w:spacing w:line="276" w:lineRule="auto"/>
            </w:pPr>
          </w:p>
          <w:p w14:paraId="57BBA876" w14:textId="75E5F7EE" w:rsidR="002D216B" w:rsidRPr="002D216B" w:rsidRDefault="002D216B" w:rsidP="00C56E3B">
            <w:pPr>
              <w:spacing w:line="276" w:lineRule="auto"/>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72F303D6" w14:textId="77777777" w:rsidR="002D216B" w:rsidRDefault="00464888" w:rsidP="002D216B">
            <w:pPr>
              <w:pStyle w:val="Heading1"/>
              <w:contextualSpacing/>
            </w:pPr>
            <w:r>
              <w:lastRenderedPageBreak/>
              <w:t>About You</w:t>
            </w:r>
          </w:p>
          <w:p w14:paraId="45270666" w14:textId="1FBBB372" w:rsidR="002D216B" w:rsidRPr="002D216B" w:rsidRDefault="002D216B" w:rsidP="002D216B">
            <w:r>
              <w:rPr>
                <w:rFonts w:ascii="Arial" w:eastAsia="Arial" w:hAnsi="Arial" w:cs="Arial"/>
              </w:rPr>
              <w:t xml:space="preserve">Educated to Level 3 in </w:t>
            </w:r>
            <w:proofErr w:type="gramStart"/>
            <w:r>
              <w:rPr>
                <w:rFonts w:ascii="Arial" w:eastAsia="Arial" w:hAnsi="Arial" w:cs="Arial"/>
              </w:rPr>
              <w:t>Additional  Learning</w:t>
            </w:r>
            <w:proofErr w:type="gramEnd"/>
            <w:r>
              <w:rPr>
                <w:rFonts w:ascii="Arial" w:eastAsia="Arial" w:hAnsi="Arial" w:cs="Arial"/>
              </w:rPr>
              <w:t xml:space="preserve"> Support </w:t>
            </w:r>
            <w:proofErr w:type="gramStart"/>
            <w:r>
              <w:rPr>
                <w:rFonts w:ascii="Arial" w:eastAsia="Arial" w:hAnsi="Arial" w:cs="Arial"/>
              </w:rPr>
              <w:t>or  training</w:t>
            </w:r>
            <w:proofErr w:type="gramEnd"/>
            <w:r>
              <w:rPr>
                <w:rFonts w:ascii="Arial" w:eastAsia="Arial" w:hAnsi="Arial" w:cs="Arial"/>
              </w:rPr>
              <w:t xml:space="preserve"> qualification (</w:t>
            </w:r>
            <w:proofErr w:type="spellStart"/>
            <w:r>
              <w:rPr>
                <w:rFonts w:ascii="Arial" w:eastAsia="Arial" w:hAnsi="Arial" w:cs="Arial"/>
              </w:rPr>
              <w:t>eg</w:t>
            </w:r>
            <w:proofErr w:type="spellEnd"/>
            <w:r>
              <w:rPr>
                <w:rFonts w:ascii="Arial" w:eastAsia="Arial" w:hAnsi="Arial" w:cs="Arial"/>
              </w:rPr>
              <w:t xml:space="preserve"> PTLLS) or care related discipline </w:t>
            </w:r>
            <w:r>
              <w:rPr>
                <w:rFonts w:ascii="Arial" w:eastAsia="Arial" w:hAnsi="Arial" w:cs="Arial"/>
                <w:b/>
              </w:rPr>
              <w:t xml:space="preserve">or </w:t>
            </w:r>
            <w:r>
              <w:rPr>
                <w:rFonts w:ascii="Arial" w:eastAsia="Arial" w:hAnsi="Arial" w:cs="Arial"/>
              </w:rPr>
              <w:t>equivalent level of experience in the employment, training or care sector</w:t>
            </w:r>
          </w:p>
        </w:tc>
      </w:tr>
      <w:tr w:rsidR="00464888" w14:paraId="17CD1997" w14:textId="77777777" w:rsidTr="002635AA">
        <w:trPr>
          <w:gridAfter w:val="2"/>
          <w:wAfter w:w="2402" w:type="dxa"/>
        </w:trPr>
        <w:tc>
          <w:tcPr>
            <w:tcW w:w="10065" w:type="dxa"/>
            <w:gridSpan w:val="2"/>
          </w:tcPr>
          <w:p w14:paraId="4F376DEB" w14:textId="111BD75B" w:rsidR="00655930" w:rsidRPr="005A7AB9" w:rsidRDefault="00655930" w:rsidP="00FE52AB">
            <w:pPr>
              <w:spacing w:line="276" w:lineRule="auto"/>
              <w:rPr>
                <w:rFonts w:eastAsia="Times New Roman" w:cs="Arial"/>
                <w:iCs/>
                <w:szCs w:val="20"/>
                <w:lang w:eastAsia="en-GB"/>
              </w:rPr>
            </w:pPr>
          </w:p>
          <w:p w14:paraId="77B47622" w14:textId="4DF5466A" w:rsidR="008A28B5" w:rsidRDefault="008A28B5" w:rsidP="00FE52AB">
            <w:pPr>
              <w:spacing w:line="276" w:lineRule="auto"/>
            </w:pPr>
            <w:r>
              <w:t xml:space="preserve">In </w:t>
            </w:r>
            <w:proofErr w:type="gramStart"/>
            <w:r>
              <w:t>addition</w:t>
            </w:r>
            <w:proofErr w:type="gramEnd"/>
            <w:r>
              <w:t xml:space="preserve"> </w:t>
            </w:r>
            <w:r w:rsidR="00213E7B">
              <w:t>you</w:t>
            </w:r>
            <w:r>
              <w:t xml:space="preserve"> will:</w:t>
            </w:r>
          </w:p>
          <w:p w14:paraId="3CD9C853" w14:textId="77777777" w:rsidR="002D216B" w:rsidRDefault="002D216B" w:rsidP="00FE52AB">
            <w:pPr>
              <w:spacing w:line="276" w:lineRule="auto"/>
            </w:pPr>
          </w:p>
          <w:p w14:paraId="4D547992" w14:textId="77777777" w:rsidR="002D216B" w:rsidRPr="00561668" w:rsidRDefault="002D216B" w:rsidP="002D216B">
            <w:pPr>
              <w:pStyle w:val="ListParagraph"/>
              <w:numPr>
                <w:ilvl w:val="0"/>
                <w:numId w:val="25"/>
              </w:numPr>
              <w:rPr>
                <w:rFonts w:cs="Arial"/>
              </w:rPr>
            </w:pPr>
            <w:r w:rsidRPr="00561668">
              <w:rPr>
                <w:rFonts w:ascii="Arial" w:eastAsia="Arial" w:hAnsi="Arial" w:cs="Arial"/>
              </w:rPr>
              <w:t xml:space="preserve">provide effective pastoral support to individuals participating in the Supported Internship </w:t>
            </w:r>
            <w:proofErr w:type="spellStart"/>
            <w:r w:rsidRPr="00561668">
              <w:rPr>
                <w:rFonts w:ascii="Arial" w:eastAsia="Arial" w:hAnsi="Arial" w:cs="Arial"/>
              </w:rPr>
              <w:t>Programme</w:t>
            </w:r>
            <w:proofErr w:type="spellEnd"/>
          </w:p>
          <w:p w14:paraId="3CC8B9EB" w14:textId="77777777" w:rsidR="002D216B" w:rsidRPr="00561668" w:rsidRDefault="002D216B" w:rsidP="002D216B">
            <w:pPr>
              <w:pStyle w:val="ListParagraph"/>
              <w:numPr>
                <w:ilvl w:val="0"/>
                <w:numId w:val="25"/>
              </w:numPr>
              <w:rPr>
                <w:rFonts w:cs="Arial"/>
              </w:rPr>
            </w:pPr>
            <w:r w:rsidRPr="00561668">
              <w:rPr>
                <w:rFonts w:ascii="Arial" w:eastAsia="Times New Roman" w:hAnsi="Arial" w:cs="Arial"/>
              </w:rPr>
              <w:t>assess and provide wellbeing support to individuals with a disability or learning difficulty and their employers</w:t>
            </w:r>
          </w:p>
          <w:p w14:paraId="7B914B14" w14:textId="77777777" w:rsidR="002D216B" w:rsidRPr="00561668" w:rsidRDefault="002D216B" w:rsidP="002D216B">
            <w:pPr>
              <w:pStyle w:val="ListParagraph"/>
              <w:numPr>
                <w:ilvl w:val="0"/>
                <w:numId w:val="25"/>
              </w:numPr>
              <w:rPr>
                <w:rFonts w:cs="Arial"/>
              </w:rPr>
            </w:pPr>
            <w:r w:rsidRPr="00561668">
              <w:rPr>
                <w:rFonts w:ascii="Arial" w:eastAsia="Times New Roman" w:hAnsi="Arial" w:cs="Arial"/>
              </w:rPr>
              <w:t>help the intern develop the skills to learn through efficient and safe guidance</w:t>
            </w:r>
          </w:p>
          <w:p w14:paraId="0FFA2EE3" w14:textId="77777777" w:rsidR="002D216B" w:rsidRPr="00561668" w:rsidRDefault="002D216B" w:rsidP="002D216B">
            <w:pPr>
              <w:pStyle w:val="ListParagraph"/>
              <w:numPr>
                <w:ilvl w:val="0"/>
                <w:numId w:val="25"/>
              </w:numPr>
              <w:rPr>
                <w:rFonts w:cs="Arial"/>
              </w:rPr>
            </w:pPr>
            <w:r>
              <w:rPr>
                <w:rFonts w:ascii="Arial" w:eastAsia="Times New Roman" w:hAnsi="Arial" w:cs="Arial"/>
              </w:rPr>
              <w:t xml:space="preserve">assist </w:t>
            </w:r>
            <w:r w:rsidRPr="00561668">
              <w:rPr>
                <w:rFonts w:ascii="Arial" w:eastAsia="Times New Roman" w:hAnsi="Arial" w:cs="Arial"/>
              </w:rPr>
              <w:t xml:space="preserve">with helping the individual </w:t>
            </w:r>
            <w:proofErr w:type="spellStart"/>
            <w:r w:rsidRPr="00561668">
              <w:rPr>
                <w:rFonts w:ascii="Arial" w:eastAsia="Times New Roman" w:hAnsi="Arial" w:cs="Arial"/>
              </w:rPr>
              <w:t>acclimatise</w:t>
            </w:r>
            <w:proofErr w:type="spellEnd"/>
            <w:r w:rsidRPr="00561668">
              <w:rPr>
                <w:rFonts w:ascii="Arial" w:eastAsia="Times New Roman" w:hAnsi="Arial" w:cs="Arial"/>
              </w:rPr>
              <w:t xml:space="preserve"> to their classroom environment</w:t>
            </w:r>
          </w:p>
          <w:p w14:paraId="1D043C7C" w14:textId="0BE56E3E" w:rsidR="00181676" w:rsidRDefault="002D216B" w:rsidP="002D216B">
            <w:pPr>
              <w:spacing w:line="276" w:lineRule="auto"/>
              <w:ind w:left="720"/>
            </w:pPr>
            <w:r w:rsidRPr="00FE0647">
              <w:rPr>
                <w:rFonts w:ascii="Arial" w:eastAsia="Times New Roman" w:hAnsi="Arial" w:cs="Arial"/>
              </w:rPr>
              <w:t>support within the learning environment to enable the individual to progress and achieve the identified outcomes</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 xml:space="preserve">The Council and its schools are committed to safeguarding and promoting the welfare of children, young people and adults and expect all staff, workers and volunteers to share </w:t>
            </w:r>
            <w:proofErr w:type="gramStart"/>
            <w:r>
              <w:t>its</w:t>
            </w:r>
            <w:proofErr w:type="gramEnd"/>
            <w:r>
              <w:t xml:space="preserve">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CC00" w14:textId="77777777" w:rsidR="008C6175" w:rsidRDefault="008C6175" w:rsidP="00BC73FC">
      <w:r>
        <w:separator/>
      </w:r>
    </w:p>
  </w:endnote>
  <w:endnote w:type="continuationSeparator" w:id="0">
    <w:p w14:paraId="2C0CB9F7" w14:textId="77777777" w:rsidR="008C6175" w:rsidRDefault="008C6175" w:rsidP="00BC73FC">
      <w:r>
        <w:continuationSeparator/>
      </w:r>
    </w:p>
  </w:endnote>
  <w:endnote w:type="continuationNotice" w:id="1">
    <w:p w14:paraId="64C2BB28" w14:textId="77777777" w:rsidR="008C6175" w:rsidRDefault="008C6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5DEEF" w14:textId="77777777" w:rsidR="008C6175" w:rsidRDefault="008C6175" w:rsidP="00BC73FC">
      <w:r>
        <w:separator/>
      </w:r>
    </w:p>
  </w:footnote>
  <w:footnote w:type="continuationSeparator" w:id="0">
    <w:p w14:paraId="1B04E331" w14:textId="77777777" w:rsidR="008C6175" w:rsidRDefault="008C6175" w:rsidP="00BC73FC">
      <w:r>
        <w:continuationSeparator/>
      </w:r>
    </w:p>
  </w:footnote>
  <w:footnote w:type="continuationNotice" w:id="1">
    <w:p w14:paraId="1CECD2C2" w14:textId="77777777" w:rsidR="008C6175" w:rsidRDefault="008C61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35B61"/>
    <w:multiLevelType w:val="hybridMultilevel"/>
    <w:tmpl w:val="C0A65602"/>
    <w:lvl w:ilvl="0" w:tplc="9F8C3976">
      <w:start w:val="1"/>
      <w:numFmt w:val="decimal"/>
      <w:lvlText w:val="%1)"/>
      <w:lvlJc w:val="left"/>
      <w:pPr>
        <w:ind w:left="720" w:hanging="360"/>
      </w:pPr>
      <w:rPr>
        <w:rFonts w:ascii="Arial" w:eastAsia="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11EB4"/>
    <w:multiLevelType w:val="hybridMultilevel"/>
    <w:tmpl w:val="1A6C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9F8A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9"/>
  </w:num>
  <w:num w:numId="2" w16cid:durableId="2120370501">
    <w:abstractNumId w:val="0"/>
  </w:num>
  <w:num w:numId="3" w16cid:durableId="354313468">
    <w:abstractNumId w:val="0"/>
  </w:num>
  <w:num w:numId="4" w16cid:durableId="222906834">
    <w:abstractNumId w:val="11"/>
  </w:num>
  <w:num w:numId="5" w16cid:durableId="984242123">
    <w:abstractNumId w:val="15"/>
  </w:num>
  <w:num w:numId="6" w16cid:durableId="854002118">
    <w:abstractNumId w:val="14"/>
  </w:num>
  <w:num w:numId="7" w16cid:durableId="9643203">
    <w:abstractNumId w:val="23"/>
  </w:num>
  <w:num w:numId="8" w16cid:durableId="2094618771">
    <w:abstractNumId w:val="18"/>
  </w:num>
  <w:num w:numId="9" w16cid:durableId="1866013986">
    <w:abstractNumId w:val="19"/>
  </w:num>
  <w:num w:numId="10" w16cid:durableId="948005912">
    <w:abstractNumId w:val="5"/>
  </w:num>
  <w:num w:numId="11" w16cid:durableId="1186291718">
    <w:abstractNumId w:val="1"/>
  </w:num>
  <w:num w:numId="12" w16cid:durableId="2114011035">
    <w:abstractNumId w:val="2"/>
  </w:num>
  <w:num w:numId="13" w16cid:durableId="889268224">
    <w:abstractNumId w:val="20"/>
  </w:num>
  <w:num w:numId="14" w16cid:durableId="1943221786">
    <w:abstractNumId w:val="16"/>
  </w:num>
  <w:num w:numId="15" w16cid:durableId="17393087">
    <w:abstractNumId w:val="12"/>
  </w:num>
  <w:num w:numId="16" w16cid:durableId="79496472">
    <w:abstractNumId w:val="4"/>
  </w:num>
  <w:num w:numId="17" w16cid:durableId="1190876401">
    <w:abstractNumId w:val="10"/>
  </w:num>
  <w:num w:numId="18" w16cid:durableId="1516726489">
    <w:abstractNumId w:val="22"/>
  </w:num>
  <w:num w:numId="19" w16cid:durableId="1519809597">
    <w:abstractNumId w:val="7"/>
  </w:num>
  <w:num w:numId="20" w16cid:durableId="1106654369">
    <w:abstractNumId w:val="8"/>
  </w:num>
  <w:num w:numId="21" w16cid:durableId="855311505">
    <w:abstractNumId w:val="17"/>
  </w:num>
  <w:num w:numId="22" w16cid:durableId="1128014861">
    <w:abstractNumId w:val="21"/>
  </w:num>
  <w:num w:numId="23" w16cid:durableId="444471535">
    <w:abstractNumId w:val="13"/>
  </w:num>
  <w:num w:numId="24" w16cid:durableId="128130800">
    <w:abstractNumId w:val="6"/>
  </w:num>
  <w:num w:numId="25" w16cid:durableId="1976056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52CD3"/>
    <w:rsid w:val="00060551"/>
    <w:rsid w:val="000761F2"/>
    <w:rsid w:val="0009529B"/>
    <w:rsid w:val="000A2424"/>
    <w:rsid w:val="000C0F19"/>
    <w:rsid w:val="000C39F1"/>
    <w:rsid w:val="000E1C8B"/>
    <w:rsid w:val="000F5A32"/>
    <w:rsid w:val="0010498C"/>
    <w:rsid w:val="00117D1E"/>
    <w:rsid w:val="001360EF"/>
    <w:rsid w:val="00141C6D"/>
    <w:rsid w:val="0016524D"/>
    <w:rsid w:val="001806C6"/>
    <w:rsid w:val="00180710"/>
    <w:rsid w:val="00181676"/>
    <w:rsid w:val="001962F7"/>
    <w:rsid w:val="001C6CDA"/>
    <w:rsid w:val="001D7755"/>
    <w:rsid w:val="001F46F6"/>
    <w:rsid w:val="00213E7B"/>
    <w:rsid w:val="002141F8"/>
    <w:rsid w:val="00226843"/>
    <w:rsid w:val="0024328B"/>
    <w:rsid w:val="002466AB"/>
    <w:rsid w:val="00246D98"/>
    <w:rsid w:val="002511DA"/>
    <w:rsid w:val="002635AA"/>
    <w:rsid w:val="00272712"/>
    <w:rsid w:val="00281B02"/>
    <w:rsid w:val="002A0AC2"/>
    <w:rsid w:val="002C518F"/>
    <w:rsid w:val="002D107A"/>
    <w:rsid w:val="002D1C03"/>
    <w:rsid w:val="002D216B"/>
    <w:rsid w:val="002D755E"/>
    <w:rsid w:val="002F6FC8"/>
    <w:rsid w:val="0030456C"/>
    <w:rsid w:val="003238CE"/>
    <w:rsid w:val="003329C7"/>
    <w:rsid w:val="003539F7"/>
    <w:rsid w:val="003551E1"/>
    <w:rsid w:val="00365C93"/>
    <w:rsid w:val="00372BB5"/>
    <w:rsid w:val="0038672F"/>
    <w:rsid w:val="003955FE"/>
    <w:rsid w:val="00395C1F"/>
    <w:rsid w:val="003A0A86"/>
    <w:rsid w:val="003C60F7"/>
    <w:rsid w:val="003D429E"/>
    <w:rsid w:val="003D4D87"/>
    <w:rsid w:val="004600FA"/>
    <w:rsid w:val="00464888"/>
    <w:rsid w:val="00470192"/>
    <w:rsid w:val="00480FAD"/>
    <w:rsid w:val="004A6BB1"/>
    <w:rsid w:val="004A75A3"/>
    <w:rsid w:val="004A796F"/>
    <w:rsid w:val="004C6BAA"/>
    <w:rsid w:val="004F67B5"/>
    <w:rsid w:val="00506E16"/>
    <w:rsid w:val="00515D95"/>
    <w:rsid w:val="00561A2C"/>
    <w:rsid w:val="00570496"/>
    <w:rsid w:val="00577543"/>
    <w:rsid w:val="00593983"/>
    <w:rsid w:val="005A0882"/>
    <w:rsid w:val="005A4D05"/>
    <w:rsid w:val="005A4E5E"/>
    <w:rsid w:val="005A7AB9"/>
    <w:rsid w:val="005B54B1"/>
    <w:rsid w:val="005C2714"/>
    <w:rsid w:val="005C5D29"/>
    <w:rsid w:val="005E0795"/>
    <w:rsid w:val="005E6612"/>
    <w:rsid w:val="005E760C"/>
    <w:rsid w:val="005F2592"/>
    <w:rsid w:val="00610F44"/>
    <w:rsid w:val="006126B9"/>
    <w:rsid w:val="00647C3A"/>
    <w:rsid w:val="00655930"/>
    <w:rsid w:val="00677A30"/>
    <w:rsid w:val="0068134D"/>
    <w:rsid w:val="00695CD1"/>
    <w:rsid w:val="006B40DB"/>
    <w:rsid w:val="006C0E64"/>
    <w:rsid w:val="006C4D8D"/>
    <w:rsid w:val="006C78E7"/>
    <w:rsid w:val="006D4B28"/>
    <w:rsid w:val="006D50C6"/>
    <w:rsid w:val="006E0691"/>
    <w:rsid w:val="006F64DF"/>
    <w:rsid w:val="00700D4D"/>
    <w:rsid w:val="007079B0"/>
    <w:rsid w:val="00710C22"/>
    <w:rsid w:val="00713365"/>
    <w:rsid w:val="00724932"/>
    <w:rsid w:val="00763784"/>
    <w:rsid w:val="007807FB"/>
    <w:rsid w:val="007840DF"/>
    <w:rsid w:val="00793DB6"/>
    <w:rsid w:val="007A192E"/>
    <w:rsid w:val="007A73F6"/>
    <w:rsid w:val="007B29E5"/>
    <w:rsid w:val="007C27DD"/>
    <w:rsid w:val="007C3222"/>
    <w:rsid w:val="007C33A4"/>
    <w:rsid w:val="007F6D8B"/>
    <w:rsid w:val="007F737F"/>
    <w:rsid w:val="008122A4"/>
    <w:rsid w:val="00814BD7"/>
    <w:rsid w:val="00830561"/>
    <w:rsid w:val="00882CF4"/>
    <w:rsid w:val="0089153F"/>
    <w:rsid w:val="008A28B5"/>
    <w:rsid w:val="008C5BB7"/>
    <w:rsid w:val="008C6175"/>
    <w:rsid w:val="008D29E5"/>
    <w:rsid w:val="008D57B9"/>
    <w:rsid w:val="008E169C"/>
    <w:rsid w:val="00902AB1"/>
    <w:rsid w:val="00912255"/>
    <w:rsid w:val="00917803"/>
    <w:rsid w:val="00924729"/>
    <w:rsid w:val="00966E71"/>
    <w:rsid w:val="00971691"/>
    <w:rsid w:val="00982CF7"/>
    <w:rsid w:val="0098361A"/>
    <w:rsid w:val="009845AE"/>
    <w:rsid w:val="009A590E"/>
    <w:rsid w:val="009B45BF"/>
    <w:rsid w:val="009D1074"/>
    <w:rsid w:val="009D4A90"/>
    <w:rsid w:val="009E6963"/>
    <w:rsid w:val="00A25690"/>
    <w:rsid w:val="00A27909"/>
    <w:rsid w:val="00A3304B"/>
    <w:rsid w:val="00A405BB"/>
    <w:rsid w:val="00A50F8D"/>
    <w:rsid w:val="00A57756"/>
    <w:rsid w:val="00A94334"/>
    <w:rsid w:val="00AB0ADC"/>
    <w:rsid w:val="00AB3CCF"/>
    <w:rsid w:val="00AC7DE3"/>
    <w:rsid w:val="00AE230E"/>
    <w:rsid w:val="00AF2DDC"/>
    <w:rsid w:val="00AF536B"/>
    <w:rsid w:val="00B017EF"/>
    <w:rsid w:val="00B03030"/>
    <w:rsid w:val="00B14D8F"/>
    <w:rsid w:val="00B6029A"/>
    <w:rsid w:val="00B6431B"/>
    <w:rsid w:val="00B73B0A"/>
    <w:rsid w:val="00B824D6"/>
    <w:rsid w:val="00B84453"/>
    <w:rsid w:val="00B905A5"/>
    <w:rsid w:val="00B91C7E"/>
    <w:rsid w:val="00B94DB1"/>
    <w:rsid w:val="00B97621"/>
    <w:rsid w:val="00BA7BC6"/>
    <w:rsid w:val="00BC73FC"/>
    <w:rsid w:val="00BD151D"/>
    <w:rsid w:val="00BD6187"/>
    <w:rsid w:val="00BF67C5"/>
    <w:rsid w:val="00C0148E"/>
    <w:rsid w:val="00C107EE"/>
    <w:rsid w:val="00C24C53"/>
    <w:rsid w:val="00C3543B"/>
    <w:rsid w:val="00C42AB0"/>
    <w:rsid w:val="00C43902"/>
    <w:rsid w:val="00C43CC7"/>
    <w:rsid w:val="00C4790C"/>
    <w:rsid w:val="00C56E3B"/>
    <w:rsid w:val="00C57607"/>
    <w:rsid w:val="00C6004A"/>
    <w:rsid w:val="00C63F91"/>
    <w:rsid w:val="00C6483A"/>
    <w:rsid w:val="00C916FE"/>
    <w:rsid w:val="00CC3477"/>
    <w:rsid w:val="00CD2F7A"/>
    <w:rsid w:val="00CD3C4E"/>
    <w:rsid w:val="00D12306"/>
    <w:rsid w:val="00D15E96"/>
    <w:rsid w:val="00D27B4A"/>
    <w:rsid w:val="00D33ACE"/>
    <w:rsid w:val="00D3444F"/>
    <w:rsid w:val="00D634D2"/>
    <w:rsid w:val="00D63C04"/>
    <w:rsid w:val="00D655D1"/>
    <w:rsid w:val="00D86217"/>
    <w:rsid w:val="00DB629F"/>
    <w:rsid w:val="00DC12AF"/>
    <w:rsid w:val="00DC65EE"/>
    <w:rsid w:val="00DC6AB5"/>
    <w:rsid w:val="00E00DD5"/>
    <w:rsid w:val="00E016AF"/>
    <w:rsid w:val="00E14925"/>
    <w:rsid w:val="00E16298"/>
    <w:rsid w:val="00E2598C"/>
    <w:rsid w:val="00E26A54"/>
    <w:rsid w:val="00E301C7"/>
    <w:rsid w:val="00E313CC"/>
    <w:rsid w:val="00E4076D"/>
    <w:rsid w:val="00E7121F"/>
    <w:rsid w:val="00E7618E"/>
    <w:rsid w:val="00E810A5"/>
    <w:rsid w:val="00E87EA7"/>
    <w:rsid w:val="00E90C4C"/>
    <w:rsid w:val="00E95D2E"/>
    <w:rsid w:val="00E97637"/>
    <w:rsid w:val="00EC745A"/>
    <w:rsid w:val="00ED4EB2"/>
    <w:rsid w:val="00EF1947"/>
    <w:rsid w:val="00EF3E9E"/>
    <w:rsid w:val="00EF477D"/>
    <w:rsid w:val="00F000FC"/>
    <w:rsid w:val="00F10327"/>
    <w:rsid w:val="00F20667"/>
    <w:rsid w:val="00F249FA"/>
    <w:rsid w:val="00F3034E"/>
    <w:rsid w:val="00F44367"/>
    <w:rsid w:val="00F51960"/>
    <w:rsid w:val="00F57C7D"/>
    <w:rsid w:val="00F603A0"/>
    <w:rsid w:val="00F62465"/>
    <w:rsid w:val="00F64E36"/>
    <w:rsid w:val="00F81F69"/>
    <w:rsid w:val="00F84CC7"/>
    <w:rsid w:val="00F96FF6"/>
    <w:rsid w:val="00FC1B7C"/>
    <w:rsid w:val="00FC7C8D"/>
    <w:rsid w:val="00FD3DF3"/>
    <w:rsid w:val="00FD56C7"/>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AB3CCF"/>
    <w:pPr>
      <w:ind w:left="720"/>
      <w:contextualSpacing/>
    </w:pPr>
  </w:style>
  <w:style w:type="table" w:customStyle="1" w:styleId="TableGrid0">
    <w:name w:val="TableGrid"/>
    <w:rsid w:val="002D216B"/>
    <w:rPr>
      <w:rFonts w:eastAsiaTheme="minorEastAsia"/>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2016">
      <w:bodyDiv w:val="1"/>
      <w:marLeft w:val="0"/>
      <w:marRight w:val="0"/>
      <w:marTop w:val="0"/>
      <w:marBottom w:val="0"/>
      <w:divBdr>
        <w:top w:val="none" w:sz="0" w:space="0" w:color="auto"/>
        <w:left w:val="none" w:sz="0" w:space="0" w:color="auto"/>
        <w:bottom w:val="none" w:sz="0" w:space="0" w:color="auto"/>
        <w:right w:val="none" w:sz="0" w:space="0" w:color="auto"/>
      </w:divBdr>
    </w:div>
    <w:div w:id="543448768">
      <w:bodyDiv w:val="1"/>
      <w:marLeft w:val="0"/>
      <w:marRight w:val="0"/>
      <w:marTop w:val="0"/>
      <w:marBottom w:val="0"/>
      <w:divBdr>
        <w:top w:val="none" w:sz="0" w:space="0" w:color="auto"/>
        <w:left w:val="none" w:sz="0" w:space="0" w:color="auto"/>
        <w:bottom w:val="none" w:sz="0" w:space="0" w:color="auto"/>
        <w:right w:val="none" w:sz="0" w:space="0" w:color="auto"/>
      </w:divBdr>
    </w:div>
    <w:div w:id="702830234">
      <w:bodyDiv w:val="1"/>
      <w:marLeft w:val="0"/>
      <w:marRight w:val="0"/>
      <w:marTop w:val="0"/>
      <w:marBottom w:val="0"/>
      <w:divBdr>
        <w:top w:val="none" w:sz="0" w:space="0" w:color="auto"/>
        <w:left w:val="none" w:sz="0" w:space="0" w:color="auto"/>
        <w:bottom w:val="none" w:sz="0" w:space="0" w:color="auto"/>
        <w:right w:val="none" w:sz="0" w:space="0" w:color="auto"/>
      </w:divBdr>
    </w:div>
    <w:div w:id="732969917">
      <w:bodyDiv w:val="1"/>
      <w:marLeft w:val="0"/>
      <w:marRight w:val="0"/>
      <w:marTop w:val="0"/>
      <w:marBottom w:val="0"/>
      <w:divBdr>
        <w:top w:val="none" w:sz="0" w:space="0" w:color="auto"/>
        <w:left w:val="none" w:sz="0" w:space="0" w:color="auto"/>
        <w:bottom w:val="none" w:sz="0" w:space="0" w:color="auto"/>
        <w:right w:val="none" w:sz="0" w:space="0" w:color="auto"/>
      </w:divBdr>
    </w:div>
    <w:div w:id="854927521">
      <w:bodyDiv w:val="1"/>
      <w:marLeft w:val="0"/>
      <w:marRight w:val="0"/>
      <w:marTop w:val="0"/>
      <w:marBottom w:val="0"/>
      <w:divBdr>
        <w:top w:val="none" w:sz="0" w:space="0" w:color="auto"/>
        <w:left w:val="none" w:sz="0" w:space="0" w:color="auto"/>
        <w:bottom w:val="none" w:sz="0" w:space="0" w:color="auto"/>
        <w:right w:val="none" w:sz="0" w:space="0" w:color="auto"/>
      </w:divBdr>
    </w:div>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978724463">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138106748">
      <w:bodyDiv w:val="1"/>
      <w:marLeft w:val="0"/>
      <w:marRight w:val="0"/>
      <w:marTop w:val="0"/>
      <w:marBottom w:val="0"/>
      <w:divBdr>
        <w:top w:val="none" w:sz="0" w:space="0" w:color="auto"/>
        <w:left w:val="none" w:sz="0" w:space="0" w:color="auto"/>
        <w:bottom w:val="none" w:sz="0" w:space="0" w:color="auto"/>
        <w:right w:val="none" w:sz="0" w:space="0" w:color="auto"/>
      </w:divBdr>
    </w:div>
    <w:div w:id="1142579880">
      <w:bodyDiv w:val="1"/>
      <w:marLeft w:val="0"/>
      <w:marRight w:val="0"/>
      <w:marTop w:val="0"/>
      <w:marBottom w:val="0"/>
      <w:divBdr>
        <w:top w:val="none" w:sz="0" w:space="0" w:color="auto"/>
        <w:left w:val="none" w:sz="0" w:space="0" w:color="auto"/>
        <w:bottom w:val="none" w:sz="0" w:space="0" w:color="auto"/>
        <w:right w:val="none" w:sz="0" w:space="0" w:color="auto"/>
      </w:divBdr>
    </w:div>
    <w:div w:id="1166749535">
      <w:bodyDiv w:val="1"/>
      <w:marLeft w:val="0"/>
      <w:marRight w:val="0"/>
      <w:marTop w:val="0"/>
      <w:marBottom w:val="0"/>
      <w:divBdr>
        <w:top w:val="none" w:sz="0" w:space="0" w:color="auto"/>
        <w:left w:val="none" w:sz="0" w:space="0" w:color="auto"/>
        <w:bottom w:val="none" w:sz="0" w:space="0" w:color="auto"/>
        <w:right w:val="none" w:sz="0" w:space="0" w:color="auto"/>
      </w:divBdr>
    </w:div>
    <w:div w:id="1215311032">
      <w:bodyDiv w:val="1"/>
      <w:marLeft w:val="0"/>
      <w:marRight w:val="0"/>
      <w:marTop w:val="0"/>
      <w:marBottom w:val="0"/>
      <w:divBdr>
        <w:top w:val="none" w:sz="0" w:space="0" w:color="auto"/>
        <w:left w:val="none" w:sz="0" w:space="0" w:color="auto"/>
        <w:bottom w:val="none" w:sz="0" w:space="0" w:color="auto"/>
        <w:right w:val="none" w:sz="0" w:space="0" w:color="auto"/>
      </w:divBdr>
    </w:div>
    <w:div w:id="1462042777">
      <w:bodyDiv w:val="1"/>
      <w:marLeft w:val="0"/>
      <w:marRight w:val="0"/>
      <w:marTop w:val="0"/>
      <w:marBottom w:val="0"/>
      <w:divBdr>
        <w:top w:val="none" w:sz="0" w:space="0" w:color="auto"/>
        <w:left w:val="none" w:sz="0" w:space="0" w:color="auto"/>
        <w:bottom w:val="none" w:sz="0" w:space="0" w:color="auto"/>
        <w:right w:val="none" w:sz="0" w:space="0" w:color="auto"/>
      </w:divBdr>
    </w:div>
    <w:div w:id="1463840020">
      <w:bodyDiv w:val="1"/>
      <w:marLeft w:val="0"/>
      <w:marRight w:val="0"/>
      <w:marTop w:val="0"/>
      <w:marBottom w:val="0"/>
      <w:divBdr>
        <w:top w:val="none" w:sz="0" w:space="0" w:color="auto"/>
        <w:left w:val="none" w:sz="0" w:space="0" w:color="auto"/>
        <w:bottom w:val="none" w:sz="0" w:space="0" w:color="auto"/>
        <w:right w:val="none" w:sz="0" w:space="0" w:color="auto"/>
      </w:divBdr>
    </w:div>
    <w:div w:id="1612591533">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1679229097">
      <w:bodyDiv w:val="1"/>
      <w:marLeft w:val="0"/>
      <w:marRight w:val="0"/>
      <w:marTop w:val="0"/>
      <w:marBottom w:val="0"/>
      <w:divBdr>
        <w:top w:val="none" w:sz="0" w:space="0" w:color="auto"/>
        <w:left w:val="none" w:sz="0" w:space="0" w:color="auto"/>
        <w:bottom w:val="none" w:sz="0" w:space="0" w:color="auto"/>
        <w:right w:val="none" w:sz="0" w:space="0" w:color="auto"/>
      </w:divBdr>
    </w:div>
    <w:div w:id="1717655545">
      <w:bodyDiv w:val="1"/>
      <w:marLeft w:val="0"/>
      <w:marRight w:val="0"/>
      <w:marTop w:val="0"/>
      <w:marBottom w:val="0"/>
      <w:divBdr>
        <w:top w:val="none" w:sz="0" w:space="0" w:color="auto"/>
        <w:left w:val="none" w:sz="0" w:space="0" w:color="auto"/>
        <w:bottom w:val="none" w:sz="0" w:space="0" w:color="auto"/>
        <w:right w:val="none" w:sz="0" w:space="0" w:color="auto"/>
      </w:divBdr>
    </w:div>
    <w:div w:id="1962496726">
      <w:bodyDiv w:val="1"/>
      <w:marLeft w:val="0"/>
      <w:marRight w:val="0"/>
      <w:marTop w:val="0"/>
      <w:marBottom w:val="0"/>
      <w:divBdr>
        <w:top w:val="none" w:sz="0" w:space="0" w:color="auto"/>
        <w:left w:val="none" w:sz="0" w:space="0" w:color="auto"/>
        <w:bottom w:val="none" w:sz="0" w:space="0" w:color="auto"/>
        <w:right w:val="none" w:sz="0" w:space="0" w:color="auto"/>
      </w:divBdr>
    </w:div>
    <w:div w:id="2048795091">
      <w:bodyDiv w:val="1"/>
      <w:marLeft w:val="0"/>
      <w:marRight w:val="0"/>
      <w:marTop w:val="0"/>
      <w:marBottom w:val="0"/>
      <w:divBdr>
        <w:top w:val="none" w:sz="0" w:space="0" w:color="auto"/>
        <w:left w:val="none" w:sz="0" w:space="0" w:color="auto"/>
        <w:bottom w:val="none" w:sz="0" w:space="0" w:color="auto"/>
        <w:right w:val="none" w:sz="0" w:space="0" w:color="auto"/>
      </w:divBdr>
    </w:div>
    <w:div w:id="2103185037">
      <w:bodyDiv w:val="1"/>
      <w:marLeft w:val="0"/>
      <w:marRight w:val="0"/>
      <w:marTop w:val="0"/>
      <w:marBottom w:val="0"/>
      <w:divBdr>
        <w:top w:val="none" w:sz="0" w:space="0" w:color="auto"/>
        <w:left w:val="none" w:sz="0" w:space="0" w:color="auto"/>
        <w:bottom w:val="none" w:sz="0" w:space="0" w:color="auto"/>
        <w:right w:val="none" w:sz="0" w:space="0" w:color="auto"/>
      </w:divBdr>
    </w:div>
    <w:div w:id="210484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d501e0f60cb373d54cc5772bafe0caf5">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b6e80cc498dd0f7f98265e37d760b0d4"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A8BB20E0-9B95-46F1-B9EC-0D75B2B6D7D8}"/>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1025</Words>
  <Characters>5970</Characters>
  <Application>Microsoft Office Word</Application>
  <DocSecurity>0</DocSecurity>
  <Lines>149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Antonia-Leigh Gordon</cp:lastModifiedBy>
  <cp:revision>2</cp:revision>
  <dcterms:created xsi:type="dcterms:W3CDTF">2025-10-30T09:52:00Z</dcterms:created>
  <dcterms:modified xsi:type="dcterms:W3CDTF">2025-10-30T09:52:00Z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