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00746C5B">
        <w:trPr>
          <w:gridAfter w:val="2"/>
          <w:wAfter w:w="2402" w:type="dxa"/>
          <w:trHeight w:val="1098"/>
        </w:trPr>
        <w:tc>
          <w:tcPr>
            <w:tcW w:w="7216" w:type="dxa"/>
            <w:tcBorders>
              <w:bottom w:val="single" w:sz="24" w:space="0" w:color="1BB6FF" w:themeColor="accent1" w:themeTint="99"/>
            </w:tcBorders>
          </w:tcPr>
          <w:p w14:paraId="31349396" w14:textId="24C8DC4B"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D5A54">
              <w:rPr>
                <w:b/>
                <w:bCs/>
                <w:sz w:val="40"/>
                <w:szCs w:val="40"/>
              </w:rPr>
              <w:t>APPRENTICE YOUNG People Tracking Service Officer</w:t>
            </w:r>
          </w:p>
          <w:p w14:paraId="70687C49" w14:textId="33CFFBC2"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 HBC3</w:t>
            </w:r>
          </w:p>
          <w:p w14:paraId="6A4C73F6" w14:textId="5F4622C8" w:rsidR="00006214" w:rsidRPr="00950600" w:rsidRDefault="00950600" w:rsidP="007C3222">
            <w:pPr>
              <w:rPr>
                <w:b/>
                <w:bCs/>
              </w:rPr>
            </w:pPr>
            <w:r w:rsidRPr="00950600">
              <w:rPr>
                <w:b/>
                <w:bCs/>
              </w:rPr>
              <w:t>Apprenticeship Standard</w:t>
            </w:r>
            <w:r w:rsidR="00006214" w:rsidRPr="00950600">
              <w:rPr>
                <w:b/>
                <w:bCs/>
              </w:rPr>
              <w:t>:</w:t>
            </w:r>
            <w:r w:rsidR="000D5A54">
              <w:rPr>
                <w:b/>
                <w:bCs/>
              </w:rPr>
              <w:t xml:space="preserve"> Level 3 Business Administration</w:t>
            </w:r>
          </w:p>
          <w:p w14:paraId="79338B3A" w14:textId="1FF59B8E" w:rsidR="00006214" w:rsidRPr="00950600" w:rsidRDefault="00006214" w:rsidP="007C3222">
            <w:pPr>
              <w:rPr>
                <w:b/>
                <w:bCs/>
              </w:rPr>
            </w:pPr>
            <w:r w:rsidRPr="00950600">
              <w:rPr>
                <w:b/>
                <w:bCs/>
              </w:rPr>
              <w:t>T</w:t>
            </w:r>
            <w:r w:rsidR="00950600" w:rsidRPr="00950600">
              <w:rPr>
                <w:b/>
                <w:bCs/>
              </w:rPr>
              <w:t>raining Provider</w:t>
            </w:r>
            <w:r w:rsidRPr="00950600">
              <w:rPr>
                <w:b/>
                <w:bCs/>
              </w:rPr>
              <w:t>:</w:t>
            </w:r>
            <w:r w:rsidR="000D5A54">
              <w:rPr>
                <w:b/>
                <w:bCs/>
              </w:rPr>
              <w:t xml:space="preserve"> Riverside College</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746C5B">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46C5B">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9D09FA8" w:rsidR="00C6483A" w:rsidRPr="00C6483A" w:rsidRDefault="00C6483A" w:rsidP="00C6483A">
            <w:pPr>
              <w:numPr>
                <w:ilvl w:val="0"/>
                <w:numId w:val="9"/>
              </w:numPr>
              <w:spacing w:line="276" w:lineRule="auto"/>
            </w:pPr>
            <w:r w:rsidRPr="00C6483A">
              <w:t>Flexible / hybrid working arrangements available</w:t>
            </w:r>
          </w:p>
          <w:p w14:paraId="75AF3CE6" w14:textId="77777777" w:rsidR="00AC5162" w:rsidRPr="00CD2F7A" w:rsidRDefault="00AC5162" w:rsidP="00AC5162">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46C5B">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746C5B">
        <w:trPr>
          <w:gridAfter w:val="2"/>
          <w:wAfter w:w="2402" w:type="dxa"/>
        </w:trPr>
        <w:tc>
          <w:tcPr>
            <w:tcW w:w="10065" w:type="dxa"/>
            <w:gridSpan w:val="2"/>
          </w:tcPr>
          <w:p w14:paraId="66024384" w14:textId="1DF378FF"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w:t>
            </w:r>
            <w:r>
              <w:lastRenderedPageBreak/>
              <w:t xml:space="preserve">offered opportunities to network with other apprentices and professionals across the </w:t>
            </w:r>
            <w:r w:rsidR="005F7161">
              <w:t>c</w:t>
            </w:r>
            <w:r>
              <w:t xml:space="preserve">ouncil, helping to build connections and develop their careers. </w:t>
            </w:r>
          </w:p>
          <w:p w14:paraId="35D4740E" w14:textId="77777777" w:rsidR="00CB3812" w:rsidRDefault="00CB3812" w:rsidP="00CB3812">
            <w:pPr>
              <w:spacing w:line="276" w:lineRule="auto"/>
            </w:pPr>
          </w:p>
          <w:p w14:paraId="3F10ECF2" w14:textId="54F221F9" w:rsidR="007807FB" w:rsidRDefault="003F5217" w:rsidP="003329C7">
            <w:pPr>
              <w:spacing w:line="276" w:lineRule="auto"/>
            </w:pPr>
            <w:r>
              <w:t xml:space="preserve">This role sits within the 16+ Education to Employment Team, who </w:t>
            </w:r>
            <w:r w:rsidR="00177525">
              <w:t xml:space="preserve">support the Council in meeting its statutory duties in relation to Raising the Participation Age legislation. </w:t>
            </w:r>
          </w:p>
          <w:p w14:paraId="01206AA2" w14:textId="77777777" w:rsidR="00177525" w:rsidRDefault="00177525" w:rsidP="003329C7">
            <w:pPr>
              <w:spacing w:line="276" w:lineRule="auto"/>
            </w:pPr>
          </w:p>
          <w:p w14:paraId="58F24FDD" w14:textId="0A96C521" w:rsidR="00177525" w:rsidRDefault="00177525" w:rsidP="003329C7">
            <w:pPr>
              <w:spacing w:line="276" w:lineRule="auto"/>
            </w:pPr>
            <w:r>
              <w:t xml:space="preserve">The Young </w:t>
            </w:r>
            <w:r w:rsidR="00C41E06">
              <w:t xml:space="preserve">People Tracking Service is responsible for </w:t>
            </w:r>
            <w:r w:rsidR="001F2370">
              <w:t>maintaining</w:t>
            </w:r>
            <w:r w:rsidR="002A4BCE">
              <w:t xml:space="preserve"> the Client Caseload Information System</w:t>
            </w:r>
            <w:r w:rsidR="004123B4">
              <w:t xml:space="preserve">, </w:t>
            </w:r>
            <w:r w:rsidR="00C41E06">
              <w:t xml:space="preserve">making statutory returns to the Department for Education and providing </w:t>
            </w:r>
            <w:r w:rsidR="00FA139D">
              <w:t xml:space="preserve">data, information and </w:t>
            </w:r>
            <w:r w:rsidR="00C41E06">
              <w:t xml:space="preserve">analytical support </w:t>
            </w:r>
            <w:r w:rsidR="00FA139D">
              <w:t xml:space="preserve">to the 16+ Education to Employment Team to guide their work. </w:t>
            </w:r>
          </w:p>
          <w:p w14:paraId="3A3580DA" w14:textId="77777777" w:rsidR="00FA139D" w:rsidRDefault="00FA139D"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1D62768" w14:textId="0260F960" w:rsidR="006F64DF" w:rsidRDefault="006F64DF" w:rsidP="00907E7F">
            <w:pPr>
              <w:spacing w:line="276" w:lineRule="auto"/>
            </w:pPr>
          </w:p>
          <w:p w14:paraId="5C04369A" w14:textId="1948BE91" w:rsidR="00907E7F" w:rsidRPr="00480131" w:rsidRDefault="00BB04D9" w:rsidP="00480131">
            <w:pPr>
              <w:pStyle w:val="ListParagraph"/>
              <w:numPr>
                <w:ilvl w:val="0"/>
                <w:numId w:val="24"/>
              </w:numPr>
              <w:spacing w:line="276" w:lineRule="auto"/>
              <w:rPr>
                <w:rFonts w:cs="Arial"/>
              </w:rPr>
            </w:pPr>
            <w:r w:rsidRPr="00480131">
              <w:rPr>
                <w:rFonts w:cs="Arial"/>
              </w:rPr>
              <w:t>L</w:t>
            </w:r>
            <w:r w:rsidR="00172DD1" w:rsidRPr="00480131">
              <w:rPr>
                <w:rFonts w:cs="Arial"/>
              </w:rPr>
              <w:t xml:space="preserve">iaison with </w:t>
            </w:r>
            <w:r w:rsidR="00A84270" w:rsidRPr="00480131">
              <w:rPr>
                <w:rFonts w:cs="Arial"/>
              </w:rPr>
              <w:t xml:space="preserve">schools, </w:t>
            </w:r>
            <w:r w:rsidR="00172DD1" w:rsidRPr="00480131">
              <w:rPr>
                <w:rFonts w:cs="Arial"/>
              </w:rPr>
              <w:t>colleges and training providers</w:t>
            </w:r>
            <w:r w:rsidR="00A84270" w:rsidRPr="00480131">
              <w:rPr>
                <w:rFonts w:cs="Arial"/>
              </w:rPr>
              <w:t xml:space="preserve"> </w:t>
            </w:r>
            <w:r w:rsidR="00172DD1" w:rsidRPr="00480131">
              <w:rPr>
                <w:rFonts w:cs="Arial"/>
              </w:rPr>
              <w:t>maintaining strong and effective communications to ensure statutory data returns are timely and of quality</w:t>
            </w:r>
            <w:r w:rsidR="00861E2B" w:rsidRPr="00480131">
              <w:rPr>
                <w:rFonts w:cs="Arial"/>
              </w:rPr>
              <w:t>.</w:t>
            </w:r>
          </w:p>
          <w:p w14:paraId="4E292F68" w14:textId="16C372A8" w:rsidR="003215DE" w:rsidRPr="00480131" w:rsidRDefault="003D1D5A" w:rsidP="00480131">
            <w:pPr>
              <w:pStyle w:val="ListParagraph"/>
              <w:numPr>
                <w:ilvl w:val="0"/>
                <w:numId w:val="24"/>
              </w:numPr>
              <w:spacing w:line="276" w:lineRule="auto"/>
              <w:rPr>
                <w:rFonts w:cs="Arial"/>
              </w:rPr>
            </w:pPr>
            <w:r w:rsidRPr="00480131">
              <w:rPr>
                <w:rFonts w:cs="Arial"/>
              </w:rPr>
              <w:t>U</w:t>
            </w:r>
            <w:r w:rsidR="003215DE" w:rsidRPr="00480131">
              <w:rPr>
                <w:rFonts w:cs="Arial"/>
              </w:rPr>
              <w:t>se of systems and services external to the team to gather information about clients, including (but not exclusively) those with Special Educational Needs and Disabilities, Children in Care and Care Leavers, Electively Home Educated, in receipt of High Needs Funding and known to the Youth Justice System</w:t>
            </w:r>
            <w:r w:rsidR="00861E2B" w:rsidRPr="00480131">
              <w:rPr>
                <w:rFonts w:cs="Arial"/>
              </w:rPr>
              <w:t>.</w:t>
            </w:r>
          </w:p>
          <w:p w14:paraId="20432DD7" w14:textId="6312506D" w:rsidR="00EE2232" w:rsidRPr="00480131" w:rsidRDefault="00EE2232" w:rsidP="00480131">
            <w:pPr>
              <w:pStyle w:val="ListParagraph"/>
              <w:numPr>
                <w:ilvl w:val="0"/>
                <w:numId w:val="24"/>
              </w:numPr>
              <w:spacing w:line="276" w:lineRule="auto"/>
              <w:rPr>
                <w:rFonts w:cs="Arial"/>
              </w:rPr>
            </w:pPr>
            <w:r w:rsidRPr="00480131">
              <w:rPr>
                <w:rFonts w:cs="Arial"/>
              </w:rPr>
              <w:t>Work in collaboration with the Lead Officer to ensure the management of the information held within the Client Caseload Information System (CCIS) is quality assured and meets Department for Education reporting requirements and GDPR information handling requirements</w:t>
            </w:r>
            <w:r w:rsidR="00861E2B" w:rsidRPr="00480131">
              <w:rPr>
                <w:rFonts w:cs="Arial"/>
              </w:rPr>
              <w:t>.</w:t>
            </w:r>
          </w:p>
          <w:p w14:paraId="026039FC" w14:textId="1EC4EF45" w:rsidR="003215DE" w:rsidRPr="00480131" w:rsidRDefault="00842E06" w:rsidP="00480131">
            <w:pPr>
              <w:pStyle w:val="ListParagraph"/>
              <w:numPr>
                <w:ilvl w:val="0"/>
                <w:numId w:val="24"/>
              </w:numPr>
              <w:spacing w:line="276" w:lineRule="auto"/>
              <w:rPr>
                <w:rFonts w:cs="Arial"/>
              </w:rPr>
            </w:pPr>
            <w:r w:rsidRPr="00480131">
              <w:rPr>
                <w:rFonts w:cs="Arial"/>
              </w:rPr>
              <w:t xml:space="preserve">Work in collaboration with the Lead Officer to ensure the Council makes all monthly and annual statutory returns in a timely manner without errors. </w:t>
            </w:r>
          </w:p>
          <w:p w14:paraId="3C1542C1" w14:textId="50A444AE" w:rsidR="00842E06" w:rsidRPr="00480131" w:rsidRDefault="002B1D4B" w:rsidP="00480131">
            <w:pPr>
              <w:pStyle w:val="ListParagraph"/>
              <w:numPr>
                <w:ilvl w:val="0"/>
                <w:numId w:val="24"/>
              </w:numPr>
              <w:spacing w:line="276" w:lineRule="auto"/>
              <w:rPr>
                <w:rFonts w:cs="Arial"/>
              </w:rPr>
            </w:pPr>
            <w:r w:rsidRPr="00480131">
              <w:rPr>
                <w:rFonts w:cs="Arial"/>
              </w:rPr>
              <w:t>Provide system support, advice, guidance and training to the (CCIS) system users, including colleagues in the Liverpool City Region whose activity is linked with Halton’s CCIS</w:t>
            </w:r>
            <w:r w:rsidR="00861E2B" w:rsidRPr="00480131">
              <w:rPr>
                <w:rFonts w:cs="Arial"/>
              </w:rPr>
              <w:t>.</w:t>
            </w:r>
          </w:p>
          <w:p w14:paraId="02C45D16" w14:textId="0453A9F0" w:rsidR="00D665C2" w:rsidRPr="00480131" w:rsidRDefault="00D665C2" w:rsidP="00480131">
            <w:pPr>
              <w:pStyle w:val="ListParagraph"/>
              <w:numPr>
                <w:ilvl w:val="0"/>
                <w:numId w:val="24"/>
              </w:numPr>
              <w:spacing w:line="276" w:lineRule="auto"/>
              <w:rPr>
                <w:rFonts w:cs="Arial"/>
              </w:rPr>
            </w:pPr>
            <w:r w:rsidRPr="00480131">
              <w:rPr>
                <w:rFonts w:cs="Arial"/>
              </w:rPr>
              <w:t xml:space="preserve">Liaise with the CCIS provider to ensure effective working of the system and software and, in collaboration with the Lead Officer, </w:t>
            </w:r>
            <w:r w:rsidR="001B3F05" w:rsidRPr="00480131">
              <w:rPr>
                <w:rFonts w:cs="Arial"/>
              </w:rPr>
              <w:t>implement</w:t>
            </w:r>
            <w:r w:rsidRPr="00480131">
              <w:rPr>
                <w:rFonts w:cs="Arial"/>
              </w:rPr>
              <w:t xml:space="preserve"> upgrades and maintenance of the system, the impact this will have on system usage and communicating developments with system users. </w:t>
            </w:r>
          </w:p>
          <w:p w14:paraId="4B45DBF8" w14:textId="77777777" w:rsidR="002E0430" w:rsidRPr="00480131" w:rsidRDefault="002E0430" w:rsidP="00480131">
            <w:pPr>
              <w:pStyle w:val="ListParagraph"/>
              <w:numPr>
                <w:ilvl w:val="0"/>
                <w:numId w:val="24"/>
              </w:numPr>
              <w:spacing w:line="276" w:lineRule="auto"/>
              <w:rPr>
                <w:rFonts w:cs="Arial"/>
              </w:rPr>
            </w:pPr>
            <w:r w:rsidRPr="00480131">
              <w:rPr>
                <w:rFonts w:cs="Arial"/>
              </w:rPr>
              <w:t xml:space="preserve">Use complex reporting tools such as SQL and Microsoft Visual Studio to undertake statistical analysis of information, interpret data to highlight key trends, issues and areas of concern. </w:t>
            </w:r>
          </w:p>
          <w:p w14:paraId="59D5855C" w14:textId="789F7B43" w:rsidR="002B1D4B" w:rsidRPr="00480131" w:rsidRDefault="00485379" w:rsidP="00480131">
            <w:pPr>
              <w:pStyle w:val="ListParagraph"/>
              <w:numPr>
                <w:ilvl w:val="0"/>
                <w:numId w:val="24"/>
              </w:numPr>
              <w:spacing w:line="276" w:lineRule="auto"/>
              <w:rPr>
                <w:rFonts w:cs="Arial"/>
              </w:rPr>
            </w:pPr>
            <w:r w:rsidRPr="00480131">
              <w:rPr>
                <w:rFonts w:cs="Arial"/>
              </w:rPr>
              <w:t xml:space="preserve">Present information in a clear and informative way to </w:t>
            </w:r>
            <w:r w:rsidR="004C163C" w:rsidRPr="00480131">
              <w:rPr>
                <w:rFonts w:cs="Arial"/>
              </w:rPr>
              <w:t>16+ Education to Employment</w:t>
            </w:r>
            <w:r w:rsidRPr="00480131">
              <w:rPr>
                <w:rFonts w:cs="Arial"/>
              </w:rPr>
              <w:t xml:space="preserve"> Team members, education establishments, operational teams and senior managers, maintaining the timeliness and accuracy of data reports centrally recorded as well as any additional requirements made</w:t>
            </w:r>
            <w:r w:rsidR="00861E2B" w:rsidRPr="00480131">
              <w:rPr>
                <w:rFonts w:cs="Arial"/>
              </w:rPr>
              <w:t>.</w:t>
            </w:r>
          </w:p>
          <w:p w14:paraId="471874A3" w14:textId="07523A9E" w:rsidR="00485379" w:rsidRPr="00480131" w:rsidRDefault="00CB37B8" w:rsidP="00480131">
            <w:pPr>
              <w:pStyle w:val="ListParagraph"/>
              <w:numPr>
                <w:ilvl w:val="0"/>
                <w:numId w:val="24"/>
              </w:numPr>
              <w:spacing w:line="276" w:lineRule="auto"/>
              <w:rPr>
                <w:rFonts w:cs="Arial"/>
              </w:rPr>
            </w:pPr>
            <w:r w:rsidRPr="00480131">
              <w:rPr>
                <w:rFonts w:cs="Arial"/>
              </w:rPr>
              <w:t xml:space="preserve">Maintain a thorough understanding of all legislation, guidance, national and local policy in relation to the </w:t>
            </w:r>
            <w:r w:rsidR="004C163C" w:rsidRPr="00480131">
              <w:rPr>
                <w:rFonts w:cs="Arial"/>
              </w:rPr>
              <w:t>16+ Education to Employment</w:t>
            </w:r>
            <w:r w:rsidRPr="00480131">
              <w:rPr>
                <w:rFonts w:cs="Arial"/>
              </w:rPr>
              <w:t xml:space="preserve"> Team</w:t>
            </w:r>
            <w:r w:rsidR="004C163C" w:rsidRPr="00480131">
              <w:rPr>
                <w:rFonts w:cs="Arial"/>
              </w:rPr>
              <w:t>’s</w:t>
            </w:r>
            <w:r w:rsidRPr="00480131">
              <w:rPr>
                <w:rFonts w:cs="Arial"/>
              </w:rPr>
              <w:t xml:space="preserve"> area of work, contributing to work areas as appropriate and providing advice and guidance specific to the service</w:t>
            </w:r>
            <w:r w:rsidR="00861E2B" w:rsidRPr="00480131">
              <w:rPr>
                <w:rFonts w:cs="Arial"/>
              </w:rPr>
              <w:t>.</w:t>
            </w:r>
          </w:p>
          <w:p w14:paraId="3D47C9F0" w14:textId="187B5E79" w:rsidR="00CB37B8" w:rsidRPr="00480131" w:rsidRDefault="00A0730B" w:rsidP="00480131">
            <w:pPr>
              <w:pStyle w:val="ListParagraph"/>
              <w:numPr>
                <w:ilvl w:val="0"/>
                <w:numId w:val="24"/>
              </w:numPr>
              <w:spacing w:line="276" w:lineRule="auto"/>
              <w:rPr>
                <w:rFonts w:cs="Arial"/>
              </w:rPr>
            </w:pPr>
            <w:r w:rsidRPr="00480131">
              <w:rPr>
                <w:rFonts w:cs="Arial"/>
              </w:rPr>
              <w:t xml:space="preserve">Cover the duties of the Lead </w:t>
            </w:r>
            <w:r w:rsidR="00480131" w:rsidRPr="00480131">
              <w:rPr>
                <w:rFonts w:cs="Arial"/>
              </w:rPr>
              <w:t>Officer</w:t>
            </w:r>
            <w:r w:rsidRPr="00480131">
              <w:rPr>
                <w:rFonts w:cs="Arial"/>
              </w:rPr>
              <w:t xml:space="preserve"> in their absence so priority service delivery requirements can be maintained and fulfilled, including attending meetings as appropriate</w:t>
            </w:r>
            <w:r w:rsidR="00480131" w:rsidRPr="00480131">
              <w:rPr>
                <w:rFonts w:cs="Arial"/>
              </w:rPr>
              <w:t>.</w:t>
            </w:r>
          </w:p>
          <w:p w14:paraId="04B044EF" w14:textId="4E5651B6" w:rsidR="00A0730B" w:rsidRPr="00480131" w:rsidRDefault="00B7108A" w:rsidP="00480131">
            <w:pPr>
              <w:pStyle w:val="ListParagraph"/>
              <w:numPr>
                <w:ilvl w:val="0"/>
                <w:numId w:val="24"/>
              </w:numPr>
              <w:spacing w:line="276" w:lineRule="auto"/>
            </w:pPr>
            <w:r w:rsidRPr="00480131">
              <w:rPr>
                <w:rFonts w:cs="Arial"/>
              </w:rPr>
              <w:t>Undertake any other duties and responsibilities as may be assigned from time to time, which are commensurate with the grade of the job</w:t>
            </w:r>
            <w:r w:rsidR="00480131" w:rsidRPr="00480131">
              <w:rPr>
                <w:rFonts w:cs="Arial"/>
              </w:rPr>
              <w:t>.</w:t>
            </w:r>
          </w:p>
          <w:p w14:paraId="3631CD69" w14:textId="77777777" w:rsidR="003329C7" w:rsidRDefault="003329C7" w:rsidP="003329C7">
            <w:pPr>
              <w:spacing w:line="276" w:lineRule="auto"/>
            </w:pPr>
          </w:p>
          <w:p w14:paraId="3D421B81" w14:textId="77777777" w:rsidR="008A2132" w:rsidRPr="007A182D" w:rsidRDefault="008A2132" w:rsidP="008A2132">
            <w:pPr>
              <w:spacing w:line="276" w:lineRule="auto"/>
              <w:rPr>
                <w:b/>
                <w:bCs/>
              </w:rPr>
            </w:pPr>
            <w:r w:rsidRPr="007A182D">
              <w:rPr>
                <w:b/>
                <w:bCs/>
              </w:rPr>
              <w:t xml:space="preserve">Future prospects: </w:t>
            </w:r>
          </w:p>
          <w:p w14:paraId="2C260A97" w14:textId="3851C404"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w:t>
            </w:r>
            <w:r w:rsidR="00A444C7">
              <w:t>apprentice</w:t>
            </w:r>
            <w:r>
              <w:t xml:space="preserve"> is given every chance to secure permanent, long-term employment with us. </w:t>
            </w:r>
          </w:p>
          <w:p w14:paraId="57BBA876" w14:textId="6CF2A1D3" w:rsidR="008A2132" w:rsidRDefault="008A2132" w:rsidP="003329C7">
            <w:pPr>
              <w:spacing w:line="276" w:lineRule="auto"/>
            </w:pPr>
          </w:p>
        </w:tc>
      </w:tr>
      <w:tr w:rsidR="00365C93" w14:paraId="052D3F24" w14:textId="77777777" w:rsidTr="00746C5B">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46C5B">
        <w:trPr>
          <w:gridAfter w:val="2"/>
          <w:wAfter w:w="2402" w:type="dxa"/>
        </w:trPr>
        <w:tc>
          <w:tcPr>
            <w:tcW w:w="10065" w:type="dxa"/>
            <w:gridSpan w:val="2"/>
          </w:tcPr>
          <w:p w14:paraId="58DCF414" w14:textId="47F3ED8E" w:rsidR="00573484" w:rsidRDefault="00573484" w:rsidP="00577821">
            <w:pPr>
              <w:spacing w:line="276" w:lineRule="auto"/>
            </w:pPr>
            <w:r>
              <w:t xml:space="preserve">You will </w:t>
            </w:r>
            <w:r w:rsidR="00AF7A43">
              <w:t xml:space="preserve">enjoy </w:t>
            </w:r>
            <w:r w:rsidR="00F55150">
              <w:t xml:space="preserve">working with data and be confident in the </w:t>
            </w:r>
            <w:r w:rsidR="008B768A">
              <w:t xml:space="preserve">use of </w:t>
            </w:r>
            <w:r w:rsidR="004D29EE">
              <w:t>different Information Technology (IT) packages, with a keen eye for detail</w:t>
            </w:r>
            <w:r w:rsidR="00313A4B">
              <w:t xml:space="preserve">. </w:t>
            </w:r>
          </w:p>
          <w:p w14:paraId="3C887C65" w14:textId="77777777" w:rsidR="00573484" w:rsidRDefault="00573484" w:rsidP="00577821">
            <w:pPr>
              <w:spacing w:line="276" w:lineRule="auto"/>
            </w:pPr>
          </w:p>
          <w:p w14:paraId="042ED51F" w14:textId="77BB2513" w:rsidR="00577821" w:rsidRDefault="00313A4B" w:rsidP="00313A4B">
            <w:pPr>
              <w:spacing w:line="276" w:lineRule="auto"/>
            </w:pPr>
            <w:r>
              <w:t xml:space="preserve">You will have at least 4 </w:t>
            </w:r>
            <w:r w:rsidR="00970161">
              <w:t xml:space="preserve">x </w:t>
            </w:r>
            <w:r w:rsidR="00577821" w:rsidRPr="00406541">
              <w:t xml:space="preserve">GCSEs </w:t>
            </w:r>
            <w:r w:rsidR="00970161">
              <w:t xml:space="preserve">at grade 4 or above, including </w:t>
            </w:r>
            <w:r w:rsidR="00577821" w:rsidRPr="00406541">
              <w:t xml:space="preserve">English </w:t>
            </w:r>
            <w:r w:rsidR="00970161">
              <w:t xml:space="preserve">Language </w:t>
            </w:r>
            <w:r w:rsidR="00577821" w:rsidRPr="00406541">
              <w:t xml:space="preserve">and </w:t>
            </w:r>
            <w:proofErr w:type="spellStart"/>
            <w:r w:rsidR="00577821" w:rsidRPr="00406541">
              <w:t>Maths</w:t>
            </w:r>
            <w:proofErr w:type="spellEnd"/>
            <w:r w:rsidR="00FF2B23">
              <w:t xml:space="preserve">. You will have some further experience beyond studying GCSEs, whether through further study or </w:t>
            </w:r>
            <w:r w:rsidR="00CB7CBA">
              <w:t>work</w:t>
            </w:r>
            <w:r w:rsidR="00FA5EEF">
              <w:t xml:space="preserve">. This experience will have supported you to be work ready, but still able to gain further learning and development from this apprenticeship. </w:t>
            </w:r>
          </w:p>
          <w:p w14:paraId="5B59C699" w14:textId="77777777" w:rsidR="008A28B5" w:rsidRDefault="008A28B5" w:rsidP="00FE52AB">
            <w:pPr>
              <w:spacing w:line="276" w:lineRule="auto"/>
            </w:pPr>
          </w:p>
          <w:p w14:paraId="77B47622" w14:textId="393F855F" w:rsidR="008A28B5" w:rsidRDefault="008A28B5" w:rsidP="00FE52AB">
            <w:pPr>
              <w:spacing w:line="276" w:lineRule="auto"/>
            </w:pPr>
            <w:r>
              <w:t xml:space="preserve">In </w:t>
            </w:r>
            <w:r w:rsidR="00FF2B23">
              <w:t>addition,</w:t>
            </w:r>
            <w:r>
              <w:t xml:space="preserve"> </w:t>
            </w:r>
            <w:r w:rsidR="00213E7B">
              <w:t>you</w:t>
            </w:r>
            <w:r>
              <w:t xml:space="preserve"> will have:</w:t>
            </w:r>
          </w:p>
          <w:p w14:paraId="1EF808C5" w14:textId="77777777" w:rsidR="00403622" w:rsidRDefault="00403622" w:rsidP="00181676">
            <w:pPr>
              <w:spacing w:line="276" w:lineRule="auto"/>
              <w:ind w:left="720"/>
              <w:rPr>
                <w:lang w:val="en-GB"/>
              </w:rPr>
            </w:pPr>
          </w:p>
          <w:p w14:paraId="1D043C7C" w14:textId="146CBDF1" w:rsidR="00181676" w:rsidRPr="00DA6A8D" w:rsidRDefault="00B85C59" w:rsidP="00DA6A8D">
            <w:pPr>
              <w:pStyle w:val="ListParagraph"/>
              <w:numPr>
                <w:ilvl w:val="0"/>
                <w:numId w:val="29"/>
              </w:numPr>
              <w:spacing w:line="360" w:lineRule="auto"/>
              <w:rPr>
                <w:lang w:val="en-GB"/>
              </w:rPr>
            </w:pPr>
            <w:r w:rsidRPr="00DA6A8D">
              <w:rPr>
                <w:lang w:val="en-GB"/>
              </w:rPr>
              <w:t>A</w:t>
            </w:r>
            <w:r w:rsidR="009A56CC" w:rsidRPr="00DA6A8D">
              <w:rPr>
                <w:lang w:val="en-GB"/>
              </w:rPr>
              <w:t xml:space="preserve">wareness of </w:t>
            </w:r>
            <w:r w:rsidR="008F48B4" w:rsidRPr="00DA6A8D">
              <w:rPr>
                <w:lang w:val="en-GB"/>
              </w:rPr>
              <w:t>data protection and client confidentiality</w:t>
            </w:r>
            <w:r w:rsidRPr="00DA6A8D">
              <w:rPr>
                <w:lang w:val="en-GB"/>
              </w:rPr>
              <w:t>.</w:t>
            </w:r>
            <w:r w:rsidR="008F48B4" w:rsidRPr="00DA6A8D">
              <w:rPr>
                <w:lang w:val="en-GB"/>
              </w:rPr>
              <w:t xml:space="preserve"> </w:t>
            </w:r>
          </w:p>
          <w:p w14:paraId="35F71036" w14:textId="0F5BFAE7" w:rsidR="00403B6E" w:rsidRPr="00DA6A8D" w:rsidRDefault="00B85C59" w:rsidP="00DA6A8D">
            <w:pPr>
              <w:pStyle w:val="ListParagraph"/>
              <w:numPr>
                <w:ilvl w:val="0"/>
                <w:numId w:val="29"/>
              </w:numPr>
              <w:spacing w:line="360" w:lineRule="auto"/>
              <w:rPr>
                <w:lang w:val="en-GB"/>
              </w:rPr>
            </w:pPr>
            <w:r w:rsidRPr="00DA6A8D">
              <w:rPr>
                <w:lang w:val="en-GB"/>
              </w:rPr>
              <w:t>The a</w:t>
            </w:r>
            <w:r w:rsidR="00403B6E" w:rsidRPr="00DA6A8D">
              <w:rPr>
                <w:lang w:val="en-GB"/>
              </w:rPr>
              <w:t xml:space="preserve">bility to quickly become proficient with new IT software quickly. </w:t>
            </w:r>
          </w:p>
          <w:p w14:paraId="35B1F62D" w14:textId="77777777" w:rsidR="002405ED" w:rsidRDefault="002405ED" w:rsidP="00DA6A8D">
            <w:pPr>
              <w:pStyle w:val="ListParagraph"/>
              <w:numPr>
                <w:ilvl w:val="0"/>
                <w:numId w:val="29"/>
              </w:numPr>
              <w:spacing w:line="360" w:lineRule="auto"/>
            </w:pPr>
            <w:r>
              <w:t xml:space="preserve">Ability to communicate effectively with individuals and groups, both verbally and in writing. </w:t>
            </w:r>
          </w:p>
          <w:p w14:paraId="5F0BE7E9" w14:textId="77777777" w:rsidR="00403622" w:rsidRPr="00DA6A8D" w:rsidRDefault="00403622" w:rsidP="00DA6A8D">
            <w:pPr>
              <w:pStyle w:val="ListParagraph"/>
              <w:numPr>
                <w:ilvl w:val="0"/>
                <w:numId w:val="29"/>
              </w:numPr>
              <w:spacing w:before="100" w:beforeAutospacing="1" w:after="100" w:afterAutospacing="1" w:line="360" w:lineRule="auto"/>
              <w:rPr>
                <w:rFonts w:eastAsia="Times New Roman" w:cs="Times New Roman"/>
                <w:szCs w:val="20"/>
                <w:lang w:val="en-GB" w:eastAsia="en-GB"/>
              </w:rPr>
            </w:pPr>
            <w:r w:rsidRPr="00DA6A8D">
              <w:rPr>
                <w:rFonts w:eastAsia="Times New Roman" w:cs="Times New Roman"/>
                <w:szCs w:val="20"/>
                <w:lang w:val="en-GB" w:eastAsia="en-GB"/>
              </w:rPr>
              <w:t>A team focus with the ability to work collaboratively, and flexibly, with colleagues and managers to deliver team objectives, knowing when to ask for assistance/guidance.</w:t>
            </w:r>
          </w:p>
          <w:p w14:paraId="605C7F73" w14:textId="4E124FDC" w:rsidR="008F48B4" w:rsidRPr="00DA6A8D" w:rsidRDefault="008F48B4" w:rsidP="00DA6A8D">
            <w:pPr>
              <w:pStyle w:val="ListParagraph"/>
              <w:numPr>
                <w:ilvl w:val="0"/>
                <w:numId w:val="29"/>
              </w:numPr>
              <w:spacing w:line="360" w:lineRule="auto"/>
              <w:rPr>
                <w:lang w:val="en-GB"/>
              </w:rPr>
            </w:pPr>
            <w:r w:rsidRPr="00DA6A8D">
              <w:rPr>
                <w:lang w:val="en-GB"/>
              </w:rPr>
              <w:t>Sound organisational and time management skills, with the ability to prioritise workloads to meet deadlines.</w:t>
            </w:r>
          </w:p>
          <w:p w14:paraId="74A2ABEF" w14:textId="75334363" w:rsidR="00EC745A" w:rsidRPr="00DA6A8D" w:rsidRDefault="00B9716B" w:rsidP="00DA6A8D">
            <w:pPr>
              <w:pStyle w:val="ListParagraph"/>
              <w:numPr>
                <w:ilvl w:val="0"/>
                <w:numId w:val="29"/>
              </w:numPr>
              <w:spacing w:before="100" w:beforeAutospacing="1" w:after="100" w:afterAutospacing="1" w:line="360" w:lineRule="auto"/>
              <w:rPr>
                <w:rFonts w:eastAsia="Times New Roman" w:cs="Times New Roman"/>
                <w:szCs w:val="20"/>
                <w:lang w:val="en-GB" w:eastAsia="en-GB"/>
              </w:rPr>
            </w:pPr>
            <w:r w:rsidRPr="00DA6A8D">
              <w:rPr>
                <w:rFonts w:eastAsia="Times New Roman" w:cs="Times New Roman"/>
                <w:szCs w:val="20"/>
                <w:lang w:val="en-GB" w:eastAsia="en-GB"/>
              </w:rPr>
              <w:t>Self-motivation to be able to plan and organise workload efficiently and effectively.</w:t>
            </w: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746C5B">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746C5B">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746C5B">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4EA4" w14:textId="77777777" w:rsidR="009F7D5D" w:rsidRDefault="009F7D5D" w:rsidP="00BC73FC">
      <w:r>
        <w:separator/>
      </w:r>
    </w:p>
  </w:endnote>
  <w:endnote w:type="continuationSeparator" w:id="0">
    <w:p w14:paraId="4EAA8754" w14:textId="77777777" w:rsidR="009F7D5D" w:rsidRDefault="009F7D5D" w:rsidP="00BC73FC">
      <w:r>
        <w:continuationSeparator/>
      </w:r>
    </w:p>
  </w:endnote>
  <w:endnote w:type="continuationNotice" w:id="1">
    <w:p w14:paraId="1FE29D10" w14:textId="77777777" w:rsidR="009F7D5D" w:rsidRDefault="009F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3E22" w14:textId="77777777" w:rsidR="009F7D5D" w:rsidRDefault="009F7D5D" w:rsidP="00BC73FC">
      <w:r>
        <w:separator/>
      </w:r>
    </w:p>
  </w:footnote>
  <w:footnote w:type="continuationSeparator" w:id="0">
    <w:p w14:paraId="756839B6" w14:textId="77777777" w:rsidR="009F7D5D" w:rsidRDefault="009F7D5D" w:rsidP="00BC73FC">
      <w:r>
        <w:continuationSeparator/>
      </w:r>
    </w:p>
  </w:footnote>
  <w:footnote w:type="continuationNotice" w:id="1">
    <w:p w14:paraId="1867A8CD" w14:textId="77777777" w:rsidR="009F7D5D" w:rsidRDefault="009F7D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2618B"/>
    <w:multiLevelType w:val="hybridMultilevel"/>
    <w:tmpl w:val="B330B80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2A67DD"/>
    <w:multiLevelType w:val="hybridMultilevel"/>
    <w:tmpl w:val="A9E06A1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C2655"/>
    <w:multiLevelType w:val="multilevel"/>
    <w:tmpl w:val="9240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0A57D3"/>
    <w:multiLevelType w:val="hybridMultilevel"/>
    <w:tmpl w:val="1004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07080"/>
    <w:multiLevelType w:val="hybridMultilevel"/>
    <w:tmpl w:val="4D0E9E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5AA55C2"/>
    <w:multiLevelType w:val="hybridMultilevel"/>
    <w:tmpl w:val="939C2C1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9"/>
  </w:num>
  <w:num w:numId="6" w16cid:durableId="854002118">
    <w:abstractNumId w:val="17"/>
  </w:num>
  <w:num w:numId="7" w16cid:durableId="9643203">
    <w:abstractNumId w:val="27"/>
  </w:num>
  <w:num w:numId="8" w16cid:durableId="2094618771">
    <w:abstractNumId w:val="22"/>
  </w:num>
  <w:num w:numId="9" w16cid:durableId="1866013986">
    <w:abstractNumId w:val="23"/>
  </w:num>
  <w:num w:numId="10" w16cid:durableId="948005912">
    <w:abstractNumId w:val="5"/>
  </w:num>
  <w:num w:numId="11" w16cid:durableId="1186291718">
    <w:abstractNumId w:val="1"/>
  </w:num>
  <w:num w:numId="12" w16cid:durableId="2114011035">
    <w:abstractNumId w:val="3"/>
  </w:num>
  <w:num w:numId="13" w16cid:durableId="889268224">
    <w:abstractNumId w:val="24"/>
  </w:num>
  <w:num w:numId="14" w16cid:durableId="1943221786">
    <w:abstractNumId w:val="20"/>
  </w:num>
  <w:num w:numId="15" w16cid:durableId="17393087">
    <w:abstractNumId w:val="11"/>
  </w:num>
  <w:num w:numId="16" w16cid:durableId="79496472">
    <w:abstractNumId w:val="4"/>
  </w:num>
  <w:num w:numId="17" w16cid:durableId="1190876401">
    <w:abstractNumId w:val="9"/>
  </w:num>
  <w:num w:numId="18" w16cid:durableId="1516726489">
    <w:abstractNumId w:val="26"/>
  </w:num>
  <w:num w:numId="19" w16cid:durableId="1519809597">
    <w:abstractNumId w:val="6"/>
  </w:num>
  <w:num w:numId="20" w16cid:durableId="1106654369">
    <w:abstractNumId w:val="7"/>
  </w:num>
  <w:num w:numId="21" w16cid:durableId="855311505">
    <w:abstractNumId w:val="21"/>
  </w:num>
  <w:num w:numId="22" w16cid:durableId="1128014861">
    <w:abstractNumId w:val="25"/>
  </w:num>
  <w:num w:numId="23" w16cid:durableId="444471535">
    <w:abstractNumId w:val="14"/>
  </w:num>
  <w:num w:numId="24" w16cid:durableId="1030953056">
    <w:abstractNumId w:val="18"/>
  </w:num>
  <w:num w:numId="25" w16cid:durableId="1684626172">
    <w:abstractNumId w:val="13"/>
  </w:num>
  <w:num w:numId="26" w16cid:durableId="97452770">
    <w:abstractNumId w:val="15"/>
  </w:num>
  <w:num w:numId="27" w16cid:durableId="1259437545">
    <w:abstractNumId w:val="12"/>
  </w:num>
  <w:num w:numId="28" w16cid:durableId="474179610">
    <w:abstractNumId w:val="2"/>
  </w:num>
  <w:num w:numId="29" w16cid:durableId="858668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14C01"/>
    <w:rsid w:val="000275E3"/>
    <w:rsid w:val="00060551"/>
    <w:rsid w:val="000761F2"/>
    <w:rsid w:val="0009529B"/>
    <w:rsid w:val="000D5A54"/>
    <w:rsid w:val="000E1C8B"/>
    <w:rsid w:val="000E3A09"/>
    <w:rsid w:val="0010498C"/>
    <w:rsid w:val="001360EF"/>
    <w:rsid w:val="00141C6D"/>
    <w:rsid w:val="0016524D"/>
    <w:rsid w:val="00172DD1"/>
    <w:rsid w:val="00177525"/>
    <w:rsid w:val="001806C6"/>
    <w:rsid w:val="00180710"/>
    <w:rsid w:val="00181676"/>
    <w:rsid w:val="001B3F05"/>
    <w:rsid w:val="001C6CDA"/>
    <w:rsid w:val="001D4764"/>
    <w:rsid w:val="001D7755"/>
    <w:rsid w:val="001F2370"/>
    <w:rsid w:val="001F46F6"/>
    <w:rsid w:val="00213E7B"/>
    <w:rsid w:val="002141F8"/>
    <w:rsid w:val="00226843"/>
    <w:rsid w:val="002405ED"/>
    <w:rsid w:val="0024328B"/>
    <w:rsid w:val="002466AB"/>
    <w:rsid w:val="00246D98"/>
    <w:rsid w:val="00281B02"/>
    <w:rsid w:val="002A0AC2"/>
    <w:rsid w:val="002A4BCE"/>
    <w:rsid w:val="002B1D4B"/>
    <w:rsid w:val="002D755E"/>
    <w:rsid w:val="002E0430"/>
    <w:rsid w:val="002F6FC8"/>
    <w:rsid w:val="0030456C"/>
    <w:rsid w:val="00313A4B"/>
    <w:rsid w:val="003215DE"/>
    <w:rsid w:val="003329C7"/>
    <w:rsid w:val="0033539E"/>
    <w:rsid w:val="00352D94"/>
    <w:rsid w:val="003551E1"/>
    <w:rsid w:val="00365C93"/>
    <w:rsid w:val="00372BB5"/>
    <w:rsid w:val="00373891"/>
    <w:rsid w:val="003955FE"/>
    <w:rsid w:val="00395C1F"/>
    <w:rsid w:val="003A0A86"/>
    <w:rsid w:val="003C60F7"/>
    <w:rsid w:val="003D1D5A"/>
    <w:rsid w:val="003D4D87"/>
    <w:rsid w:val="003F5217"/>
    <w:rsid w:val="00403622"/>
    <w:rsid w:val="00403B6E"/>
    <w:rsid w:val="004123B4"/>
    <w:rsid w:val="004600FA"/>
    <w:rsid w:val="00464888"/>
    <w:rsid w:val="00480131"/>
    <w:rsid w:val="00480FAD"/>
    <w:rsid w:val="0048384D"/>
    <w:rsid w:val="00485379"/>
    <w:rsid w:val="004A6BB1"/>
    <w:rsid w:val="004A796F"/>
    <w:rsid w:val="004B7A7E"/>
    <w:rsid w:val="004C163C"/>
    <w:rsid w:val="004C6BAA"/>
    <w:rsid w:val="004D29EE"/>
    <w:rsid w:val="00515D95"/>
    <w:rsid w:val="00533A02"/>
    <w:rsid w:val="00561A2C"/>
    <w:rsid w:val="00573484"/>
    <w:rsid w:val="00577543"/>
    <w:rsid w:val="00577821"/>
    <w:rsid w:val="00593983"/>
    <w:rsid w:val="005A4D05"/>
    <w:rsid w:val="005B54B1"/>
    <w:rsid w:val="005C254D"/>
    <w:rsid w:val="005E0795"/>
    <w:rsid w:val="005E6612"/>
    <w:rsid w:val="005E760C"/>
    <w:rsid w:val="005F7161"/>
    <w:rsid w:val="006126B9"/>
    <w:rsid w:val="00647C3A"/>
    <w:rsid w:val="006663AE"/>
    <w:rsid w:val="00677A30"/>
    <w:rsid w:val="0068134D"/>
    <w:rsid w:val="00695CD1"/>
    <w:rsid w:val="006C0E64"/>
    <w:rsid w:val="006C4D8D"/>
    <w:rsid w:val="006C78E7"/>
    <w:rsid w:val="006D4918"/>
    <w:rsid w:val="006D4B28"/>
    <w:rsid w:val="006D50C6"/>
    <w:rsid w:val="006E0691"/>
    <w:rsid w:val="006F64DF"/>
    <w:rsid w:val="00700D4D"/>
    <w:rsid w:val="00706122"/>
    <w:rsid w:val="007079B0"/>
    <w:rsid w:val="00710C22"/>
    <w:rsid w:val="00713365"/>
    <w:rsid w:val="00724932"/>
    <w:rsid w:val="00746C5B"/>
    <w:rsid w:val="00763784"/>
    <w:rsid w:val="007807FB"/>
    <w:rsid w:val="007840DF"/>
    <w:rsid w:val="00793DB6"/>
    <w:rsid w:val="007B6902"/>
    <w:rsid w:val="007C27DD"/>
    <w:rsid w:val="007C3222"/>
    <w:rsid w:val="007D3B5C"/>
    <w:rsid w:val="007F206C"/>
    <w:rsid w:val="007F6D8B"/>
    <w:rsid w:val="007F737F"/>
    <w:rsid w:val="008122A4"/>
    <w:rsid w:val="00814BD7"/>
    <w:rsid w:val="00830561"/>
    <w:rsid w:val="00842E06"/>
    <w:rsid w:val="00861E2B"/>
    <w:rsid w:val="0089153F"/>
    <w:rsid w:val="008A2132"/>
    <w:rsid w:val="008A28B5"/>
    <w:rsid w:val="008B768A"/>
    <w:rsid w:val="008C5BB7"/>
    <w:rsid w:val="008D29E5"/>
    <w:rsid w:val="008D57B9"/>
    <w:rsid w:val="008E169C"/>
    <w:rsid w:val="008E3F64"/>
    <w:rsid w:val="008F48B4"/>
    <w:rsid w:val="00902AB1"/>
    <w:rsid w:val="00907E7F"/>
    <w:rsid w:val="00910CEC"/>
    <w:rsid w:val="00917803"/>
    <w:rsid w:val="00924729"/>
    <w:rsid w:val="00950600"/>
    <w:rsid w:val="00957419"/>
    <w:rsid w:val="00966E71"/>
    <w:rsid w:val="00970161"/>
    <w:rsid w:val="00974858"/>
    <w:rsid w:val="00982CF7"/>
    <w:rsid w:val="0098361A"/>
    <w:rsid w:val="009A56CC"/>
    <w:rsid w:val="009B45BF"/>
    <w:rsid w:val="009C4B3D"/>
    <w:rsid w:val="009F7D5D"/>
    <w:rsid w:val="00A0120B"/>
    <w:rsid w:val="00A0730B"/>
    <w:rsid w:val="00A27909"/>
    <w:rsid w:val="00A364E3"/>
    <w:rsid w:val="00A405BB"/>
    <w:rsid w:val="00A444C7"/>
    <w:rsid w:val="00A50F8D"/>
    <w:rsid w:val="00A57756"/>
    <w:rsid w:val="00A84270"/>
    <w:rsid w:val="00AC5162"/>
    <w:rsid w:val="00AC7DE3"/>
    <w:rsid w:val="00AE230E"/>
    <w:rsid w:val="00AF536B"/>
    <w:rsid w:val="00AF7A43"/>
    <w:rsid w:val="00AF7FA0"/>
    <w:rsid w:val="00B03030"/>
    <w:rsid w:val="00B14D8F"/>
    <w:rsid w:val="00B47977"/>
    <w:rsid w:val="00B53D4F"/>
    <w:rsid w:val="00B6029A"/>
    <w:rsid w:val="00B6431B"/>
    <w:rsid w:val="00B7108A"/>
    <w:rsid w:val="00B824D6"/>
    <w:rsid w:val="00B85C59"/>
    <w:rsid w:val="00B905A5"/>
    <w:rsid w:val="00B91C7E"/>
    <w:rsid w:val="00B93338"/>
    <w:rsid w:val="00B9716B"/>
    <w:rsid w:val="00B97621"/>
    <w:rsid w:val="00B9771E"/>
    <w:rsid w:val="00BA7BC6"/>
    <w:rsid w:val="00BB04D9"/>
    <w:rsid w:val="00BC73FC"/>
    <w:rsid w:val="00BD151D"/>
    <w:rsid w:val="00BD6187"/>
    <w:rsid w:val="00BE1F4E"/>
    <w:rsid w:val="00BE3A64"/>
    <w:rsid w:val="00C107EE"/>
    <w:rsid w:val="00C24C53"/>
    <w:rsid w:val="00C3543B"/>
    <w:rsid w:val="00C35DEB"/>
    <w:rsid w:val="00C41E06"/>
    <w:rsid w:val="00C42AB0"/>
    <w:rsid w:val="00C43902"/>
    <w:rsid w:val="00C43CC7"/>
    <w:rsid w:val="00C4790C"/>
    <w:rsid w:val="00C57607"/>
    <w:rsid w:val="00C63F91"/>
    <w:rsid w:val="00C6483A"/>
    <w:rsid w:val="00C64BB7"/>
    <w:rsid w:val="00C916FE"/>
    <w:rsid w:val="00CB37B8"/>
    <w:rsid w:val="00CB3812"/>
    <w:rsid w:val="00CB7CBA"/>
    <w:rsid w:val="00CC3477"/>
    <w:rsid w:val="00CD3C4E"/>
    <w:rsid w:val="00D12306"/>
    <w:rsid w:val="00D15E96"/>
    <w:rsid w:val="00D27B4A"/>
    <w:rsid w:val="00D33ACE"/>
    <w:rsid w:val="00D3444F"/>
    <w:rsid w:val="00D63C04"/>
    <w:rsid w:val="00D655D1"/>
    <w:rsid w:val="00D665C2"/>
    <w:rsid w:val="00D91D52"/>
    <w:rsid w:val="00DA6A8D"/>
    <w:rsid w:val="00DB629F"/>
    <w:rsid w:val="00DC65EE"/>
    <w:rsid w:val="00DC6AB5"/>
    <w:rsid w:val="00E11195"/>
    <w:rsid w:val="00E14925"/>
    <w:rsid w:val="00E26A54"/>
    <w:rsid w:val="00E301C7"/>
    <w:rsid w:val="00E4076D"/>
    <w:rsid w:val="00E70E9A"/>
    <w:rsid w:val="00E810A5"/>
    <w:rsid w:val="00E95D2E"/>
    <w:rsid w:val="00E97637"/>
    <w:rsid w:val="00EA57BF"/>
    <w:rsid w:val="00EC745A"/>
    <w:rsid w:val="00ED4EB2"/>
    <w:rsid w:val="00EE2232"/>
    <w:rsid w:val="00EF1947"/>
    <w:rsid w:val="00EF3E9E"/>
    <w:rsid w:val="00EF477D"/>
    <w:rsid w:val="00EF6FF5"/>
    <w:rsid w:val="00F000FC"/>
    <w:rsid w:val="00F10327"/>
    <w:rsid w:val="00F15A4E"/>
    <w:rsid w:val="00F20667"/>
    <w:rsid w:val="00F249FA"/>
    <w:rsid w:val="00F55150"/>
    <w:rsid w:val="00F57C7D"/>
    <w:rsid w:val="00F62465"/>
    <w:rsid w:val="00F76E1E"/>
    <w:rsid w:val="00F81F69"/>
    <w:rsid w:val="00F84CC7"/>
    <w:rsid w:val="00F96FF6"/>
    <w:rsid w:val="00FA139D"/>
    <w:rsid w:val="00FA5EEF"/>
    <w:rsid w:val="00FB3F02"/>
    <w:rsid w:val="00FC1B7C"/>
    <w:rsid w:val="00FC44B3"/>
    <w:rsid w:val="00FC7C8D"/>
    <w:rsid w:val="00FD3DF3"/>
    <w:rsid w:val="00FE52AB"/>
    <w:rsid w:val="00FF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412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149ec21c-6f18-4eda-b99e-11757989f842"/>
    <ds:schemaRef ds:uri="685bcbd6-edbd-40a5-a9fc-c82a56ec865a"/>
  </ds:schemaRefs>
</ds:datastoreItem>
</file>

<file path=customXml/itemProps4.xml><?xml version="1.0" encoding="utf-8"?>
<ds:datastoreItem xmlns:ds="http://schemas.openxmlformats.org/officeDocument/2006/customXml" ds:itemID="{0628B1AF-6191-4A1B-B3D9-0C1C55398426}"/>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 Bell</dc:creator>
  <cp:keywords/>
  <dc:description/>
  <cp:lastModifiedBy>Collette Arrowsmith</cp:lastModifiedBy>
  <cp:revision>2</cp:revision>
  <dcterms:created xsi:type="dcterms:W3CDTF">2026-05-26T10:51:00Z</dcterms:created>
  <dcterms:modified xsi:type="dcterms:W3CDTF">2026-05-26T10:51:00Z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