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11CA62F" w14:textId="77777777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1A9">
              <w:rPr>
                <w:b/>
                <w:bCs/>
                <w:sz w:val="40"/>
                <w:szCs w:val="40"/>
              </w:rPr>
              <w:t xml:space="preserve">PRACTICE </w:t>
            </w:r>
            <w:r w:rsidR="00F80662">
              <w:rPr>
                <w:b/>
                <w:bCs/>
                <w:sz w:val="40"/>
                <w:szCs w:val="40"/>
              </w:rPr>
              <w:t>manager</w:t>
            </w:r>
          </w:p>
          <w:p w14:paraId="3A2B85FA" w14:textId="4D673BD1" w:rsidR="000D61A9" w:rsidRPr="000D61A9" w:rsidRDefault="000D61A9" w:rsidP="000D61A9">
            <w:r w:rsidRPr="006D1512">
              <w:rPr>
                <w:sz w:val="24"/>
                <w:szCs w:val="28"/>
              </w:rPr>
              <w:t>HBC10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>Inspiring leadership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3A6E4781" w14:textId="3F5FB924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Access to a wide range of discount schemes</w:t>
            </w:r>
            <w:r w:rsidR="00C3543B">
              <w:t xml:space="preserve"> </w:t>
            </w:r>
          </w:p>
          <w:p w14:paraId="33B9F462" w14:textId="39597984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C3543B">
              <w:t xml:space="preserve"> / 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7C00E92A" w14:textId="7CD2D7F7" w:rsidR="008D3B46" w:rsidRPr="008D3B46" w:rsidRDefault="000F0E96" w:rsidP="008D3B46">
            <w:pPr>
              <w:jc w:val="both"/>
              <w:rPr>
                <w:rFonts w:asciiTheme="majorHAnsi" w:hAnsiTheme="majorHAnsi" w:cs="Arial"/>
              </w:rPr>
            </w:pPr>
            <w:r w:rsidRPr="008D3B46">
              <w:rPr>
                <w:rFonts w:asciiTheme="majorHAnsi" w:hAnsiTheme="majorHAnsi"/>
              </w:rPr>
              <w:t xml:space="preserve">As </w:t>
            </w:r>
            <w:r w:rsidR="00FC2356" w:rsidRPr="008D3B46">
              <w:rPr>
                <w:rFonts w:asciiTheme="majorHAnsi" w:hAnsiTheme="majorHAnsi"/>
              </w:rPr>
              <w:t xml:space="preserve">Practice Manager within the Social Work Academy, you will </w:t>
            </w:r>
            <w:r w:rsidR="004C4B51" w:rsidRPr="008D3B46">
              <w:rPr>
                <w:rFonts w:asciiTheme="majorHAnsi" w:hAnsiTheme="majorHAnsi"/>
              </w:rPr>
              <w:t>l</w:t>
            </w:r>
            <w:r w:rsidR="004C4B51" w:rsidRPr="008D3B46">
              <w:rPr>
                <w:rFonts w:asciiTheme="majorHAnsi" w:hAnsiTheme="majorHAnsi"/>
              </w:rPr>
              <w:t xml:space="preserve">ead on the development and delivery of professional development and workforce initiatives for social work practitioners across Children’s </w:t>
            </w:r>
            <w:r w:rsidR="00353910" w:rsidRPr="008D3B46">
              <w:rPr>
                <w:rFonts w:asciiTheme="majorHAnsi" w:hAnsiTheme="majorHAnsi"/>
              </w:rPr>
              <w:t>Social Care</w:t>
            </w:r>
            <w:r w:rsidR="00725070" w:rsidRPr="008D3B46">
              <w:rPr>
                <w:rFonts w:asciiTheme="majorHAnsi" w:hAnsiTheme="majorHAnsi"/>
              </w:rPr>
              <w:t>.</w:t>
            </w:r>
            <w:r w:rsidR="006F30C7">
              <w:t xml:space="preserve"> </w:t>
            </w:r>
            <w:r w:rsidR="006F30C7" w:rsidRPr="006F30C7">
              <w:rPr>
                <w:rFonts w:asciiTheme="majorHAnsi" w:hAnsiTheme="majorHAnsi"/>
              </w:rPr>
              <w:t>Lead on promoting evidence-informed practice through Research in Practice and partnerships with H</w:t>
            </w:r>
            <w:r w:rsidR="006F30C7">
              <w:rPr>
                <w:rFonts w:asciiTheme="majorHAnsi" w:hAnsiTheme="majorHAnsi"/>
              </w:rPr>
              <w:t xml:space="preserve">igher Educational </w:t>
            </w:r>
            <w:r w:rsidR="006F30C7" w:rsidRPr="006F30C7">
              <w:rPr>
                <w:rFonts w:asciiTheme="majorHAnsi" w:hAnsiTheme="majorHAnsi"/>
              </w:rPr>
              <w:t>I</w:t>
            </w:r>
            <w:r w:rsidR="006F30C7">
              <w:rPr>
                <w:rFonts w:asciiTheme="majorHAnsi" w:hAnsiTheme="majorHAnsi"/>
              </w:rPr>
              <w:t>n</w:t>
            </w:r>
            <w:r w:rsidR="006F30C7" w:rsidRPr="006F30C7">
              <w:rPr>
                <w:rFonts w:asciiTheme="majorHAnsi" w:hAnsiTheme="majorHAnsi"/>
              </w:rPr>
              <w:t>s</w:t>
            </w:r>
            <w:r w:rsidR="006F30C7">
              <w:rPr>
                <w:rFonts w:asciiTheme="majorHAnsi" w:hAnsiTheme="majorHAnsi"/>
              </w:rPr>
              <w:t>titutions</w:t>
            </w:r>
            <w:r w:rsidR="006F30C7" w:rsidRPr="006F30C7">
              <w:rPr>
                <w:rFonts w:asciiTheme="majorHAnsi" w:hAnsiTheme="majorHAnsi"/>
              </w:rPr>
              <w:t>, regional networks, and national social work bodies.</w:t>
            </w:r>
          </w:p>
          <w:p w14:paraId="50F68155" w14:textId="77777777" w:rsidR="000F0E96" w:rsidRPr="00BB7F12" w:rsidRDefault="000F0E96" w:rsidP="003329C7">
            <w:pPr>
              <w:spacing w:line="276" w:lineRule="auto"/>
              <w:rPr>
                <w:b/>
                <w:bCs/>
              </w:rPr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1600D7ED" w14:textId="0958034F" w:rsidR="00AC6F6D" w:rsidRDefault="00AC6F6D" w:rsidP="00AC6F6D">
            <w:pPr>
              <w:numPr>
                <w:ilvl w:val="0"/>
                <w:numId w:val="9"/>
              </w:numPr>
              <w:spacing w:line="276" w:lineRule="auto"/>
            </w:pPr>
            <w:r>
              <w:t>Research and develop professional training activity</w:t>
            </w:r>
            <w:r w:rsidR="00FC41D0">
              <w:t xml:space="preserve"> </w:t>
            </w:r>
            <w:r w:rsidR="00FC41D0">
              <w:t xml:space="preserve">and review post-qualifying professional training activities and </w:t>
            </w:r>
            <w:proofErr w:type="spellStart"/>
            <w:r w:rsidR="00FC41D0">
              <w:t>programmes</w:t>
            </w:r>
            <w:proofErr w:type="spellEnd"/>
            <w:r>
              <w:t xml:space="preserve"> in order to meet both Directorate and Corporate Strategic goals and priorities.</w:t>
            </w:r>
          </w:p>
          <w:p w14:paraId="7ACBEA1C" w14:textId="2EC6772B" w:rsidR="00AC6F6D" w:rsidRDefault="00AC6F6D" w:rsidP="001B7196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 xml:space="preserve">Be responsible for the development and co-ordination of the Practice Education teaching </w:t>
            </w:r>
            <w:proofErr w:type="spellStart"/>
            <w:r>
              <w:t>programme</w:t>
            </w:r>
            <w:proofErr w:type="spellEnd"/>
            <w:r w:rsidR="006357BB">
              <w:t xml:space="preserve">, </w:t>
            </w:r>
            <w:r>
              <w:t>the co-ordination of student practice placements</w:t>
            </w:r>
            <w:r w:rsidR="001B7196">
              <w:t xml:space="preserve">, </w:t>
            </w:r>
            <w:r>
              <w:t>Assessed and Supported Year in Employment</w:t>
            </w:r>
            <w:r w:rsidR="001B7196">
              <w:t xml:space="preserve">, </w:t>
            </w:r>
            <w:r>
              <w:t xml:space="preserve">Integrated Practice &amp; Progression </w:t>
            </w:r>
            <w:proofErr w:type="spellStart"/>
            <w:r>
              <w:t>Programme</w:t>
            </w:r>
            <w:proofErr w:type="spellEnd"/>
            <w:r w:rsidR="001B7196">
              <w:t xml:space="preserve"> and the </w:t>
            </w:r>
            <w:r>
              <w:t xml:space="preserve">Step Up to Social Work </w:t>
            </w:r>
            <w:proofErr w:type="spellStart"/>
            <w:r>
              <w:t>Programme</w:t>
            </w:r>
            <w:proofErr w:type="spellEnd"/>
            <w:r w:rsidR="001B7196">
              <w:t>.</w:t>
            </w:r>
          </w:p>
          <w:p w14:paraId="7BE13B7D" w14:textId="77777777" w:rsidR="00AC6F6D" w:rsidRDefault="00AC6F6D" w:rsidP="00AC6F6D">
            <w:pPr>
              <w:numPr>
                <w:ilvl w:val="0"/>
                <w:numId w:val="9"/>
              </w:numPr>
              <w:spacing w:line="276" w:lineRule="auto"/>
            </w:pPr>
            <w:r>
              <w:t>Develop and deliver learning support for social workers; group supervision for NQSW’s and provide training for managers and assessors of NQSW’s.</w:t>
            </w:r>
          </w:p>
          <w:p w14:paraId="01D36B72" w14:textId="3A9E3DBD" w:rsidR="00235A6C" w:rsidRDefault="00235A6C" w:rsidP="00785BA1">
            <w:pPr>
              <w:numPr>
                <w:ilvl w:val="0"/>
                <w:numId w:val="9"/>
              </w:numPr>
              <w:spacing w:line="276" w:lineRule="auto"/>
            </w:pPr>
            <w:r w:rsidRPr="00235A6C">
              <w:t>Lead on the development and evaluation of social work services, sharing knowledge to inform practice and acting as the Directorate’s link with Research in Practice.</w:t>
            </w:r>
          </w:p>
          <w:p w14:paraId="744255A5" w14:textId="7742331F" w:rsidR="00785BA1" w:rsidRDefault="00785BA1" w:rsidP="00785BA1">
            <w:pPr>
              <w:numPr>
                <w:ilvl w:val="0"/>
                <w:numId w:val="9"/>
              </w:numPr>
              <w:spacing w:line="276" w:lineRule="auto"/>
            </w:pPr>
            <w:r>
              <w:t>Be responsible for a management of a budget for the development and delivery of specific training, learning and development opportunities which supports the developmental requirements of social workers</w:t>
            </w:r>
            <w:r w:rsidR="00150EAB">
              <w:t>.</w:t>
            </w:r>
          </w:p>
          <w:p w14:paraId="3BC5DCF2" w14:textId="77777777" w:rsidR="00785BA1" w:rsidRDefault="00785BA1" w:rsidP="00785BA1">
            <w:pPr>
              <w:numPr>
                <w:ilvl w:val="0"/>
                <w:numId w:val="9"/>
              </w:numPr>
              <w:spacing w:line="276" w:lineRule="auto"/>
            </w:pPr>
            <w:r>
              <w:t>Develop and maintain effective working partnerships, with statutory, voluntary and other interest groups, in order to promote joint training and practice learning opportunities.</w:t>
            </w:r>
          </w:p>
          <w:p w14:paraId="30BA11C6" w14:textId="77777777" w:rsidR="00785BA1" w:rsidRDefault="00785BA1" w:rsidP="00785BA1">
            <w:pPr>
              <w:numPr>
                <w:ilvl w:val="0"/>
                <w:numId w:val="9"/>
              </w:numPr>
              <w:spacing w:line="276" w:lineRule="auto"/>
            </w:pPr>
            <w:r>
              <w:t>Advise on the development of learning curricula and plans for undertaking PQ and embedding evidence informed practice via regular support meetings with external Higher Education providers.</w:t>
            </w:r>
          </w:p>
          <w:p w14:paraId="6D4894F2" w14:textId="57759D1E" w:rsidR="00785BA1" w:rsidRDefault="00785BA1" w:rsidP="00785BA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Provide advice to </w:t>
            </w:r>
            <w:r w:rsidR="005F6CC4">
              <w:t>social workers</w:t>
            </w:r>
            <w:r>
              <w:t xml:space="preserve">, </w:t>
            </w:r>
            <w:r w:rsidR="005F6CC4">
              <w:t>Team M</w:t>
            </w:r>
            <w:r>
              <w:t xml:space="preserve">anagers and </w:t>
            </w:r>
            <w:r w:rsidR="005F6CC4">
              <w:t>Service</w:t>
            </w:r>
            <w:r>
              <w:t xml:space="preserve"> </w:t>
            </w:r>
            <w:r w:rsidR="005F6CC4">
              <w:t>M</w:t>
            </w:r>
            <w:r>
              <w:t xml:space="preserve">anagers in helping them understand the process of the </w:t>
            </w:r>
            <w:proofErr w:type="spellStart"/>
            <w:r>
              <w:t>Programmes</w:t>
            </w:r>
            <w:proofErr w:type="spellEnd"/>
            <w:r>
              <w:t xml:space="preserve"> and the requirements of employers</w:t>
            </w:r>
            <w:r w:rsidR="00485075">
              <w:t>.</w:t>
            </w:r>
          </w:p>
          <w:p w14:paraId="1866BA12" w14:textId="77B8611F" w:rsidR="00785BA1" w:rsidRDefault="00785BA1" w:rsidP="00785BA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Represent Halton </w:t>
            </w:r>
            <w:r w:rsidR="00C77B01">
              <w:t xml:space="preserve">as the direct link </w:t>
            </w:r>
            <w:r>
              <w:t xml:space="preserve">at all Greater Merseyside Partnership, Merseyside Training Partnership Groups and Higher Education Institutions where post qualification and social work education </w:t>
            </w:r>
            <w:proofErr w:type="spellStart"/>
            <w:r>
              <w:t>programmes</w:t>
            </w:r>
            <w:proofErr w:type="spellEnd"/>
            <w:r>
              <w:t xml:space="preserve"> are developed and delivered to meet the Directorate’</w:t>
            </w:r>
            <w:r w:rsidR="00485075">
              <w:t>s</w:t>
            </w:r>
            <w:r>
              <w:t xml:space="preserve"> requirements.</w:t>
            </w:r>
          </w:p>
          <w:p w14:paraId="37FCF0BF" w14:textId="77777777" w:rsidR="00785BA1" w:rsidRDefault="00785BA1" w:rsidP="00785BA1">
            <w:pPr>
              <w:numPr>
                <w:ilvl w:val="0"/>
                <w:numId w:val="9"/>
              </w:numPr>
              <w:spacing w:line="276" w:lineRule="auto"/>
            </w:pPr>
            <w:r>
              <w:t>Contribute to the development of the Directorate Training and Development Plan.</w:t>
            </w:r>
          </w:p>
          <w:p w14:paraId="7DACAFAB" w14:textId="153EF6A7" w:rsidR="00785BA1" w:rsidRDefault="00785BA1" w:rsidP="00785BA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Be a core member of social work progression panels providing advice to </w:t>
            </w:r>
            <w:r w:rsidR="00485075">
              <w:t>Service</w:t>
            </w:r>
            <w:r>
              <w:t xml:space="preserve"> Managers about the competence of candidates to progress.</w:t>
            </w:r>
          </w:p>
          <w:p w14:paraId="64DC1C9E" w14:textId="77777777" w:rsidR="00785BA1" w:rsidRDefault="00785BA1" w:rsidP="00785BA1">
            <w:pPr>
              <w:numPr>
                <w:ilvl w:val="0"/>
                <w:numId w:val="9"/>
              </w:numPr>
              <w:spacing w:line="276" w:lineRule="auto"/>
            </w:pPr>
            <w:r>
              <w:t>Produce reports, where appropriate, relating to areas of CPD activity and report to the Directorate SMT as and when appropriate.</w:t>
            </w:r>
          </w:p>
          <w:p w14:paraId="49E6FBE0" w14:textId="77777777" w:rsidR="00990A78" w:rsidRDefault="00990A78" w:rsidP="00785BA1">
            <w:pPr>
              <w:numPr>
                <w:ilvl w:val="0"/>
                <w:numId w:val="9"/>
              </w:numPr>
              <w:spacing w:line="276" w:lineRule="auto"/>
            </w:pPr>
            <w:r w:rsidRPr="00990A78">
              <w:t>Monitor and review employee learning and development, with a focus on social work education and training, and report findings to Principal Social Workers.</w:t>
            </w:r>
          </w:p>
          <w:p w14:paraId="7D32CB2B" w14:textId="648B2A69" w:rsidR="00785BA1" w:rsidRDefault="00785BA1" w:rsidP="00785BA1">
            <w:pPr>
              <w:numPr>
                <w:ilvl w:val="0"/>
                <w:numId w:val="9"/>
              </w:numPr>
              <w:spacing w:line="276" w:lineRule="auto"/>
            </w:pPr>
            <w:r>
              <w:t>Prepare for, and attend supervision sessions and staff meetings and make use of all available training and developmental opportunities.</w:t>
            </w:r>
          </w:p>
          <w:p w14:paraId="7F7EEC8C" w14:textId="77777777" w:rsidR="00714FF6" w:rsidRPr="00714FF6" w:rsidRDefault="00714FF6" w:rsidP="00714FF6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714FF6">
              <w:rPr>
                <w:lang w:val="en-GB"/>
              </w:rPr>
              <w:t>Review services in line with corporate objectives and policies to ensure statutory obligations are met cost-effectively while maintaining quality.</w:t>
            </w:r>
          </w:p>
          <w:p w14:paraId="57BBA876" w14:textId="163B4CD6" w:rsidR="00D156EA" w:rsidRDefault="00785BA1" w:rsidP="00785BA1">
            <w:pPr>
              <w:numPr>
                <w:ilvl w:val="0"/>
                <w:numId w:val="9"/>
              </w:numPr>
              <w:spacing w:line="276" w:lineRule="auto"/>
            </w:pPr>
            <w:r>
              <w:t>Undertake any other duties and responsibilities as may be assigned from time to time which are commensurate with the grade of the post</w:t>
            </w:r>
            <w:r>
              <w:t>.</w:t>
            </w: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3C63EED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3C9C9B59" w:rsidR="00924729" w:rsidRDefault="009B4E95" w:rsidP="00C40B26">
            <w:pPr>
              <w:spacing w:line="276" w:lineRule="auto"/>
            </w:pPr>
            <w:r>
              <w:t>As the</w:t>
            </w:r>
            <w:r w:rsidR="00CD6C4E">
              <w:t xml:space="preserve"> </w:t>
            </w:r>
            <w:r>
              <w:t>ideal</w:t>
            </w:r>
            <w:r w:rsidR="00CD6C4E">
              <w:t xml:space="preserve"> candidate</w:t>
            </w:r>
            <w:r>
              <w:t>, you</w:t>
            </w:r>
            <w:r w:rsidR="00CD6C4E">
              <w:t xml:space="preserve"> </w:t>
            </w:r>
            <w:r w:rsidR="006B1AFA">
              <w:t>must h</w:t>
            </w:r>
            <w:r w:rsidR="00C54C61">
              <w:t xml:space="preserve">old a </w:t>
            </w:r>
            <w:r w:rsidR="003357CC">
              <w:t>Social Work Qualification</w:t>
            </w:r>
            <w:r w:rsidR="002012D5">
              <w:t xml:space="preserve"> and have a current registration with Social Work England</w:t>
            </w:r>
            <w:r w:rsidR="00EB5173">
              <w:t>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7A884B5D" w14:textId="49DB731C" w:rsidR="00C2023B" w:rsidRPr="00714FF6" w:rsidRDefault="00C2023B" w:rsidP="00FF0E9C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Significant  post-qualification practice experience within an area of child &amp; family statutory service – children in need, children in care, fostering, adoption, where relevant to the post</w:t>
            </w:r>
            <w:r w:rsidR="00A74881" w:rsidRPr="00714FF6">
              <w:rPr>
                <w:rFonts w:eastAsia="Calibri" w:cs="Arial"/>
                <w:szCs w:val="20"/>
              </w:rPr>
              <w:t>.</w:t>
            </w:r>
          </w:p>
          <w:p w14:paraId="4C169230" w14:textId="62A0D38D" w:rsidR="004F66FC" w:rsidRPr="00714FF6" w:rsidRDefault="00490A77" w:rsidP="00FF0E9C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Experience of staff supervision</w:t>
            </w:r>
            <w:r w:rsidR="00A74881" w:rsidRPr="00714FF6">
              <w:rPr>
                <w:rFonts w:eastAsia="Calibri" w:cs="Arial"/>
                <w:szCs w:val="20"/>
              </w:rPr>
              <w:t xml:space="preserve"> and </w:t>
            </w:r>
            <w:r w:rsidR="004F66FC" w:rsidRPr="00714FF6">
              <w:rPr>
                <w:rFonts w:eastAsia="Calibri" w:cs="Arial"/>
                <w:szCs w:val="20"/>
              </w:rPr>
              <w:t>effective leadership</w:t>
            </w:r>
            <w:r w:rsidR="00A74881" w:rsidRPr="00714FF6">
              <w:rPr>
                <w:rFonts w:eastAsia="Calibri" w:cs="Arial"/>
                <w:szCs w:val="20"/>
              </w:rPr>
              <w:t xml:space="preserve"> and management</w:t>
            </w:r>
            <w:r w:rsidR="004F66FC" w:rsidRPr="00714FF6">
              <w:rPr>
                <w:rFonts w:eastAsia="Calibri" w:cs="Arial"/>
                <w:szCs w:val="20"/>
              </w:rPr>
              <w:t xml:space="preserve"> of a staff team</w:t>
            </w:r>
            <w:r w:rsidR="00A74881" w:rsidRPr="00714FF6">
              <w:rPr>
                <w:rFonts w:eastAsia="Calibri" w:cs="Arial"/>
                <w:szCs w:val="20"/>
              </w:rPr>
              <w:t>.</w:t>
            </w:r>
          </w:p>
          <w:p w14:paraId="2675C9FE" w14:textId="6CFB52B3" w:rsidR="008B4B28" w:rsidRPr="00714FF6" w:rsidRDefault="008B4B28" w:rsidP="00FF0E9C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Knowledge</w:t>
            </w:r>
            <w:r w:rsidR="00FF3E6E" w:rsidRPr="00714FF6">
              <w:rPr>
                <w:rFonts w:eastAsia="Calibri" w:cs="Arial"/>
                <w:szCs w:val="20"/>
              </w:rPr>
              <w:t xml:space="preserve"> </w:t>
            </w:r>
            <w:r w:rsidRPr="00714FF6">
              <w:rPr>
                <w:rFonts w:eastAsia="Calibri" w:cs="Arial"/>
                <w:szCs w:val="20"/>
              </w:rPr>
              <w:t>in performance monitoring and management</w:t>
            </w:r>
            <w:r w:rsidR="00A16E57" w:rsidRPr="00714FF6">
              <w:rPr>
                <w:rFonts w:eastAsia="Calibri" w:cs="Arial"/>
                <w:szCs w:val="20"/>
              </w:rPr>
              <w:t xml:space="preserve"> and effective budgetary management.</w:t>
            </w:r>
          </w:p>
          <w:p w14:paraId="79F9F907" w14:textId="52289508" w:rsidR="008C7A31" w:rsidRPr="00714FF6" w:rsidRDefault="008C7A31" w:rsidP="00FF0E9C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Knowledge &amp; skills in the development and use of quality assurance processes</w:t>
            </w:r>
            <w:r w:rsidR="00A16E57" w:rsidRPr="00714FF6">
              <w:rPr>
                <w:rFonts w:eastAsia="Calibri" w:cs="Arial"/>
                <w:szCs w:val="20"/>
              </w:rPr>
              <w:t>.</w:t>
            </w:r>
          </w:p>
          <w:p w14:paraId="2BC96955" w14:textId="621DC653" w:rsidR="005D5E12" w:rsidRPr="00714FF6" w:rsidRDefault="00266114" w:rsidP="0045679D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Knowledge of child development and child protection (Safeguarding</w:t>
            </w:r>
            <w:r w:rsidRPr="00714FF6">
              <w:rPr>
                <w:rFonts w:eastAsia="Calibri" w:cs="Arial"/>
                <w:szCs w:val="20"/>
              </w:rPr>
              <w:t>)</w:t>
            </w:r>
            <w:r w:rsidR="005D5E12" w:rsidRPr="00714FF6">
              <w:rPr>
                <w:rFonts w:eastAsia="Calibri" w:cs="Arial"/>
                <w:szCs w:val="20"/>
              </w:rPr>
              <w:t xml:space="preserve"> and k</w:t>
            </w:r>
            <w:r w:rsidR="005D5E12" w:rsidRPr="00714FF6">
              <w:rPr>
                <w:rFonts w:eastAsia="Calibri" w:cs="Arial"/>
                <w:szCs w:val="20"/>
              </w:rPr>
              <w:t>nowledge of outcomes for children and young people looked after.</w:t>
            </w:r>
          </w:p>
          <w:p w14:paraId="0F43E86D" w14:textId="1001AFFE" w:rsidR="0066413A" w:rsidRPr="00714FF6" w:rsidRDefault="00CD6425" w:rsidP="0045679D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 xml:space="preserve">Knowledge </w:t>
            </w:r>
            <w:r w:rsidR="0066413A" w:rsidRPr="00714FF6">
              <w:rPr>
                <w:rFonts w:eastAsia="Calibri" w:cs="Arial"/>
                <w:szCs w:val="20"/>
              </w:rPr>
              <w:t>of chairing effective meetings</w:t>
            </w:r>
            <w:r w:rsidR="00312F11" w:rsidRPr="00714FF6">
              <w:rPr>
                <w:rFonts w:eastAsia="Calibri" w:cs="Arial"/>
                <w:szCs w:val="20"/>
              </w:rPr>
              <w:t>, with the ability to motivate, lead and influence others.</w:t>
            </w:r>
          </w:p>
          <w:p w14:paraId="21F78691" w14:textId="30B3A172" w:rsidR="00266114" w:rsidRPr="00714FF6" w:rsidRDefault="00BD6B7F" w:rsidP="006B2D46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K</w:t>
            </w:r>
            <w:r w:rsidR="00D96CC0" w:rsidRPr="00714FF6">
              <w:rPr>
                <w:rFonts w:eastAsia="Calibri" w:cs="Arial"/>
                <w:szCs w:val="20"/>
              </w:rPr>
              <w:t>nowledge of representing the service in a range of interagency settings</w:t>
            </w:r>
            <w:r w:rsidR="006B2D46" w:rsidRPr="00714FF6">
              <w:rPr>
                <w:rFonts w:eastAsia="Calibri" w:cs="Arial"/>
                <w:szCs w:val="20"/>
              </w:rPr>
              <w:t xml:space="preserve">, with skills of effective </w:t>
            </w:r>
            <w:r w:rsidR="00892315" w:rsidRPr="00714FF6">
              <w:rPr>
                <w:rFonts w:cs="Arial"/>
                <w:szCs w:val="20"/>
              </w:rPr>
              <w:t>multi-agency working</w:t>
            </w:r>
            <w:r w:rsidR="006B2D46" w:rsidRPr="00714FF6">
              <w:rPr>
                <w:rFonts w:cs="Arial"/>
                <w:szCs w:val="20"/>
              </w:rPr>
              <w:t>.</w:t>
            </w:r>
          </w:p>
          <w:p w14:paraId="6C5DF7BD" w14:textId="5E237642" w:rsidR="00354B0F" w:rsidRPr="00EB5173" w:rsidRDefault="006755B1" w:rsidP="00EB5173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Knowledge of child protection enquiries &amp;</w:t>
            </w:r>
            <w:r w:rsidR="00DD7252" w:rsidRPr="00714FF6">
              <w:rPr>
                <w:rFonts w:eastAsia="Calibri" w:cs="Arial"/>
                <w:szCs w:val="20"/>
              </w:rPr>
              <w:t xml:space="preserve"> </w:t>
            </w:r>
            <w:r w:rsidR="00DD7252" w:rsidRPr="00714FF6">
              <w:rPr>
                <w:rFonts w:eastAsia="Calibri" w:cs="Arial"/>
                <w:szCs w:val="20"/>
              </w:rPr>
              <w:t>investigations, care planning; statutory and CP planning forums, fostering where relevant to the post</w:t>
            </w:r>
            <w:r w:rsidR="00EB5173">
              <w:rPr>
                <w:rFonts w:eastAsia="Calibri" w:cs="Arial"/>
                <w:szCs w:val="20"/>
              </w:rPr>
              <w:t>; k</w:t>
            </w:r>
            <w:r w:rsidR="00EB5173" w:rsidRPr="00714FF6">
              <w:rPr>
                <w:rFonts w:eastAsia="Calibri" w:cs="Arial"/>
                <w:szCs w:val="20"/>
              </w:rPr>
              <w:t>nowledge of National policies and guidance.</w:t>
            </w:r>
          </w:p>
          <w:p w14:paraId="3F352BC8" w14:textId="19F652B1" w:rsidR="00A76A7E" w:rsidRPr="00714FF6" w:rsidRDefault="00831D66" w:rsidP="005D5E12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Experience of the Ofsted inspection regime</w:t>
            </w:r>
            <w:r w:rsidR="009D2CC2" w:rsidRPr="00714FF6">
              <w:rPr>
                <w:rFonts w:eastAsia="Calibri" w:cs="Arial"/>
                <w:szCs w:val="20"/>
              </w:rPr>
              <w:t xml:space="preserve"> relevant to the post.</w:t>
            </w:r>
          </w:p>
          <w:p w14:paraId="35C1047F" w14:textId="4BC7F576" w:rsidR="00CD1F41" w:rsidRPr="00714FF6" w:rsidRDefault="00CD1F41" w:rsidP="00664119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 xml:space="preserve">Skills &amp; </w:t>
            </w:r>
            <w:r w:rsidR="008D74CE" w:rsidRPr="00714FF6">
              <w:rPr>
                <w:rFonts w:eastAsia="Calibri" w:cs="Arial"/>
                <w:szCs w:val="20"/>
              </w:rPr>
              <w:t>k</w:t>
            </w:r>
            <w:r w:rsidRPr="00714FF6">
              <w:rPr>
                <w:rFonts w:eastAsia="Calibri" w:cs="Arial"/>
                <w:szCs w:val="20"/>
              </w:rPr>
              <w:t>nowledge in court work</w:t>
            </w:r>
            <w:r w:rsidR="008D74CE" w:rsidRPr="00714FF6">
              <w:rPr>
                <w:rFonts w:eastAsia="Calibri" w:cs="Arial"/>
                <w:szCs w:val="20"/>
              </w:rPr>
              <w:t>.</w:t>
            </w:r>
          </w:p>
          <w:p w14:paraId="202C938E" w14:textId="52D4C68A" w:rsidR="004B4635" w:rsidRPr="00714FF6" w:rsidRDefault="00833AE8" w:rsidP="00CE70CF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Experience of managing and developing the delivery of quality services to children and their families within an environment of competing priorities and finite resources</w:t>
            </w:r>
            <w:r w:rsidR="00312F11" w:rsidRPr="00714FF6">
              <w:rPr>
                <w:rFonts w:eastAsia="Calibri" w:cs="Arial"/>
                <w:szCs w:val="20"/>
              </w:rPr>
              <w:t>.</w:t>
            </w:r>
          </w:p>
          <w:p w14:paraId="6F20EA14" w14:textId="22E92515" w:rsidR="002A4D3C" w:rsidRPr="00714FF6" w:rsidRDefault="00BB18B0" w:rsidP="00312F11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Ability to use</w:t>
            </w:r>
            <w:r w:rsidR="004F696C" w:rsidRPr="00714FF6">
              <w:rPr>
                <w:rFonts w:eastAsia="Calibri" w:cs="Arial"/>
                <w:szCs w:val="20"/>
              </w:rPr>
              <w:t xml:space="preserve"> I</w:t>
            </w:r>
            <w:r w:rsidRPr="00714FF6">
              <w:rPr>
                <w:rFonts w:eastAsia="Calibri" w:cs="Arial"/>
                <w:szCs w:val="20"/>
              </w:rPr>
              <w:t xml:space="preserve">T and have effective skills in </w:t>
            </w:r>
            <w:r w:rsidR="008D74CE" w:rsidRPr="00714FF6">
              <w:rPr>
                <w:rFonts w:eastAsia="Calibri" w:cs="Arial"/>
                <w:szCs w:val="20"/>
              </w:rPr>
              <w:t>the operation of administrative systems.</w:t>
            </w:r>
          </w:p>
          <w:p w14:paraId="57D059E2" w14:textId="76456A27" w:rsidR="00182A02" w:rsidRPr="00714FF6" w:rsidRDefault="00182A02" w:rsidP="00664119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rPr>
                <w:rFonts w:eastAsia="Calibri" w:cs="Arial"/>
                <w:color w:val="000000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Knowledge of the supervisory process and staff appraisal</w:t>
            </w:r>
            <w:r w:rsidR="00BD6B7F">
              <w:rPr>
                <w:rFonts w:eastAsia="Calibri" w:cs="Arial"/>
                <w:szCs w:val="20"/>
              </w:rPr>
              <w:t>.</w:t>
            </w:r>
          </w:p>
          <w:p w14:paraId="302FC9A8" w14:textId="511D598F" w:rsidR="007B0DBD" w:rsidRPr="00714FF6" w:rsidRDefault="007B0DBD" w:rsidP="001B35D8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Understanding of government initiatives relating to children &amp; young people</w:t>
            </w:r>
            <w:r w:rsidR="000209C0" w:rsidRPr="00714FF6">
              <w:rPr>
                <w:rFonts w:eastAsia="Calibri" w:cs="Arial"/>
                <w:szCs w:val="20"/>
              </w:rPr>
              <w:t xml:space="preserve">, with knowledge of </w:t>
            </w:r>
            <w:r w:rsidR="000209C0" w:rsidRPr="00714FF6">
              <w:rPr>
                <w:rFonts w:eastAsia="Calibri" w:cs="Arial"/>
                <w:szCs w:val="20"/>
              </w:rPr>
              <w:t>all relevant Child Care and other relevant legislation</w:t>
            </w:r>
            <w:r w:rsidR="001B35D8" w:rsidRPr="00714FF6">
              <w:rPr>
                <w:rFonts w:eastAsia="Calibri" w:cs="Arial"/>
                <w:szCs w:val="20"/>
              </w:rPr>
              <w:t xml:space="preserve"> </w:t>
            </w:r>
            <w:r w:rsidRPr="00714FF6">
              <w:rPr>
                <w:rFonts w:eastAsia="Calibri" w:cs="Arial"/>
                <w:szCs w:val="20"/>
              </w:rPr>
              <w:t>e.g. Think Family, Children’s Centres, Locality Working, Integrated Youth Support</w:t>
            </w:r>
            <w:r w:rsidR="001B35D8" w:rsidRPr="00714FF6">
              <w:rPr>
                <w:rFonts w:eastAsia="Calibri" w:cs="Arial"/>
                <w:szCs w:val="20"/>
              </w:rPr>
              <w:t>.</w:t>
            </w:r>
          </w:p>
          <w:p w14:paraId="1E2CB275" w14:textId="77777777" w:rsidR="00D21E29" w:rsidRPr="00714FF6" w:rsidRDefault="00D21E29" w:rsidP="00664119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Skills to develop new approaches to service delivery and innovative ways of working.</w:t>
            </w:r>
          </w:p>
          <w:p w14:paraId="04977B82" w14:textId="126CBE69" w:rsidR="00B76BFB" w:rsidRPr="00714FF6" w:rsidRDefault="00664119" w:rsidP="00664119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proofErr w:type="spellStart"/>
            <w:r w:rsidRPr="00714FF6">
              <w:rPr>
                <w:rFonts w:eastAsia="Calibri" w:cs="Arial"/>
                <w:szCs w:val="20"/>
              </w:rPr>
              <w:t>Analysing</w:t>
            </w:r>
            <w:proofErr w:type="spellEnd"/>
            <w:r w:rsidRPr="00714FF6">
              <w:rPr>
                <w:rFonts w:eastAsia="Calibri" w:cs="Arial"/>
                <w:szCs w:val="20"/>
              </w:rPr>
              <w:t xml:space="preserve"> information and make judgements under pressure</w:t>
            </w:r>
            <w:r w:rsidR="00351BC7" w:rsidRPr="00714FF6">
              <w:rPr>
                <w:rFonts w:eastAsia="Calibri" w:cs="Arial"/>
                <w:szCs w:val="20"/>
              </w:rPr>
              <w:t>, dealing with complaints in an effective manner.</w:t>
            </w:r>
          </w:p>
          <w:p w14:paraId="724C91AD" w14:textId="17BD9278" w:rsidR="00DD7252" w:rsidRPr="00714FF6" w:rsidRDefault="001B011C" w:rsidP="005D5E12">
            <w:pPr>
              <w:pStyle w:val="ListParagraph"/>
              <w:numPr>
                <w:ilvl w:val="0"/>
                <w:numId w:val="9"/>
              </w:numPr>
              <w:rPr>
                <w:rFonts w:eastAsia="Calibri" w:cs="Arial"/>
                <w:szCs w:val="20"/>
              </w:rPr>
            </w:pPr>
            <w:r w:rsidRPr="00714FF6">
              <w:rPr>
                <w:rFonts w:eastAsia="Calibri" w:cs="Arial"/>
                <w:szCs w:val="20"/>
              </w:rPr>
              <w:t>Knowledge &amp; skills in identifying the development and training needs of staff.</w:t>
            </w:r>
          </w:p>
          <w:p w14:paraId="26F6DCA4" w14:textId="77777777" w:rsidR="00B912CB" w:rsidRDefault="00B912CB" w:rsidP="00FE52AB">
            <w:pPr>
              <w:spacing w:line="276" w:lineRule="auto"/>
            </w:pPr>
          </w:p>
          <w:p w14:paraId="6A36225B" w14:textId="7AA1A9AA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71F7" w14:textId="77777777" w:rsidR="00F90205" w:rsidRDefault="00F90205" w:rsidP="00BC73FC">
      <w:r>
        <w:separator/>
      </w:r>
    </w:p>
  </w:endnote>
  <w:endnote w:type="continuationSeparator" w:id="0">
    <w:p w14:paraId="2038B9D4" w14:textId="77777777" w:rsidR="00F90205" w:rsidRDefault="00F90205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FDE9" w14:textId="77777777" w:rsidR="00F90205" w:rsidRDefault="00F90205" w:rsidP="00BC73FC">
      <w:r>
        <w:separator/>
      </w:r>
    </w:p>
  </w:footnote>
  <w:footnote w:type="continuationSeparator" w:id="0">
    <w:p w14:paraId="7E0599F8" w14:textId="77777777" w:rsidR="00F90205" w:rsidRDefault="00F90205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52B"/>
    <w:multiLevelType w:val="hybridMultilevel"/>
    <w:tmpl w:val="3C32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9497F"/>
    <w:multiLevelType w:val="hybridMultilevel"/>
    <w:tmpl w:val="2B4EC464"/>
    <w:lvl w:ilvl="0" w:tplc="C2BC4414">
      <w:start w:val="1"/>
      <w:numFmt w:val="decimal"/>
      <w:lvlText w:val="%1."/>
      <w:lvlJc w:val="left"/>
      <w:pPr>
        <w:tabs>
          <w:tab w:val="num" w:pos="1167"/>
        </w:tabs>
        <w:ind w:left="1167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0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10"/>
  </w:num>
  <w:num w:numId="8" w16cid:durableId="2094618771">
    <w:abstractNumId w:val="7"/>
  </w:num>
  <w:num w:numId="9" w16cid:durableId="1866013986">
    <w:abstractNumId w:val="8"/>
  </w:num>
  <w:num w:numId="10" w16cid:durableId="948005912">
    <w:abstractNumId w:val="2"/>
  </w:num>
  <w:num w:numId="11" w16cid:durableId="1186291718">
    <w:abstractNumId w:val="1"/>
  </w:num>
  <w:num w:numId="12" w16cid:durableId="677195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209C0"/>
    <w:rsid w:val="000275E3"/>
    <w:rsid w:val="0003433B"/>
    <w:rsid w:val="00060551"/>
    <w:rsid w:val="0007390E"/>
    <w:rsid w:val="000761F2"/>
    <w:rsid w:val="0009108C"/>
    <w:rsid w:val="00091505"/>
    <w:rsid w:val="0009529B"/>
    <w:rsid w:val="000B5CDE"/>
    <w:rsid w:val="000B7EC7"/>
    <w:rsid w:val="000D61A9"/>
    <w:rsid w:val="000E1C8B"/>
    <w:rsid w:val="000F0E96"/>
    <w:rsid w:val="000F6C66"/>
    <w:rsid w:val="001302EC"/>
    <w:rsid w:val="00141C6D"/>
    <w:rsid w:val="00150EAB"/>
    <w:rsid w:val="0016239C"/>
    <w:rsid w:val="00177376"/>
    <w:rsid w:val="001806C6"/>
    <w:rsid w:val="00180710"/>
    <w:rsid w:val="00181676"/>
    <w:rsid w:val="00182A02"/>
    <w:rsid w:val="001B011C"/>
    <w:rsid w:val="001B35D8"/>
    <w:rsid w:val="001B7196"/>
    <w:rsid w:val="001C125E"/>
    <w:rsid w:val="001C2291"/>
    <w:rsid w:val="001C3A52"/>
    <w:rsid w:val="001D2098"/>
    <w:rsid w:val="001D7755"/>
    <w:rsid w:val="001E62DD"/>
    <w:rsid w:val="001F46F6"/>
    <w:rsid w:val="002012D5"/>
    <w:rsid w:val="00213E7B"/>
    <w:rsid w:val="002141F8"/>
    <w:rsid w:val="00226843"/>
    <w:rsid w:val="00235A6C"/>
    <w:rsid w:val="002457BF"/>
    <w:rsid w:val="002466AB"/>
    <w:rsid w:val="00246D98"/>
    <w:rsid w:val="002511DA"/>
    <w:rsid w:val="00266114"/>
    <w:rsid w:val="00281B02"/>
    <w:rsid w:val="0029125A"/>
    <w:rsid w:val="002A0AC2"/>
    <w:rsid w:val="002A4D3C"/>
    <w:rsid w:val="002D12B4"/>
    <w:rsid w:val="002F6FC8"/>
    <w:rsid w:val="0030456C"/>
    <w:rsid w:val="00312F11"/>
    <w:rsid w:val="003216B5"/>
    <w:rsid w:val="0032336C"/>
    <w:rsid w:val="003329C7"/>
    <w:rsid w:val="003357CC"/>
    <w:rsid w:val="00351BC7"/>
    <w:rsid w:val="00353910"/>
    <w:rsid w:val="00354B0F"/>
    <w:rsid w:val="003551E1"/>
    <w:rsid w:val="0035638D"/>
    <w:rsid w:val="0035674B"/>
    <w:rsid w:val="00365C93"/>
    <w:rsid w:val="0037243C"/>
    <w:rsid w:val="00372BB5"/>
    <w:rsid w:val="003770A4"/>
    <w:rsid w:val="00380DBF"/>
    <w:rsid w:val="003955FE"/>
    <w:rsid w:val="00395C1F"/>
    <w:rsid w:val="003A0A86"/>
    <w:rsid w:val="003C60F7"/>
    <w:rsid w:val="003D4D87"/>
    <w:rsid w:val="003D60E8"/>
    <w:rsid w:val="003E1B60"/>
    <w:rsid w:val="00410114"/>
    <w:rsid w:val="00464888"/>
    <w:rsid w:val="00480FAD"/>
    <w:rsid w:val="0048449C"/>
    <w:rsid w:val="00485075"/>
    <w:rsid w:val="00487D6A"/>
    <w:rsid w:val="00490A77"/>
    <w:rsid w:val="004A0194"/>
    <w:rsid w:val="004A6BB1"/>
    <w:rsid w:val="004A796F"/>
    <w:rsid w:val="004B4635"/>
    <w:rsid w:val="004C0334"/>
    <w:rsid w:val="004C4B51"/>
    <w:rsid w:val="004C6BAA"/>
    <w:rsid w:val="004F66FC"/>
    <w:rsid w:val="004F696C"/>
    <w:rsid w:val="00515D95"/>
    <w:rsid w:val="00522FD8"/>
    <w:rsid w:val="00535E15"/>
    <w:rsid w:val="00555C52"/>
    <w:rsid w:val="00561A2C"/>
    <w:rsid w:val="00577543"/>
    <w:rsid w:val="005A4D05"/>
    <w:rsid w:val="005D5E12"/>
    <w:rsid w:val="005E597D"/>
    <w:rsid w:val="005E6612"/>
    <w:rsid w:val="005E760C"/>
    <w:rsid w:val="005F2E2A"/>
    <w:rsid w:val="005F6CC4"/>
    <w:rsid w:val="006126B9"/>
    <w:rsid w:val="00617EC3"/>
    <w:rsid w:val="006357BB"/>
    <w:rsid w:val="00647C3A"/>
    <w:rsid w:val="00664119"/>
    <w:rsid w:val="0066413A"/>
    <w:rsid w:val="006755B1"/>
    <w:rsid w:val="00677A30"/>
    <w:rsid w:val="006826E6"/>
    <w:rsid w:val="00695CD1"/>
    <w:rsid w:val="006B1AFA"/>
    <w:rsid w:val="006B2D46"/>
    <w:rsid w:val="006C78E7"/>
    <w:rsid w:val="006C7CDA"/>
    <w:rsid w:val="006D1512"/>
    <w:rsid w:val="006D3508"/>
    <w:rsid w:val="006D50C6"/>
    <w:rsid w:val="006F30C7"/>
    <w:rsid w:val="006F64DF"/>
    <w:rsid w:val="007079B0"/>
    <w:rsid w:val="00710C22"/>
    <w:rsid w:val="00713365"/>
    <w:rsid w:val="00714FF6"/>
    <w:rsid w:val="00724932"/>
    <w:rsid w:val="00725070"/>
    <w:rsid w:val="0072773B"/>
    <w:rsid w:val="007354DD"/>
    <w:rsid w:val="00763784"/>
    <w:rsid w:val="00777464"/>
    <w:rsid w:val="007807FB"/>
    <w:rsid w:val="007840DF"/>
    <w:rsid w:val="00785BA1"/>
    <w:rsid w:val="00793DB6"/>
    <w:rsid w:val="00793E6F"/>
    <w:rsid w:val="007B0DBD"/>
    <w:rsid w:val="007B4469"/>
    <w:rsid w:val="007C27DD"/>
    <w:rsid w:val="007D0777"/>
    <w:rsid w:val="007D1B82"/>
    <w:rsid w:val="007F6D8B"/>
    <w:rsid w:val="007F737F"/>
    <w:rsid w:val="008122A4"/>
    <w:rsid w:val="00814BD7"/>
    <w:rsid w:val="00831D66"/>
    <w:rsid w:val="00833AE8"/>
    <w:rsid w:val="00835613"/>
    <w:rsid w:val="008502DE"/>
    <w:rsid w:val="008508AB"/>
    <w:rsid w:val="00881ABA"/>
    <w:rsid w:val="00892315"/>
    <w:rsid w:val="008A28B5"/>
    <w:rsid w:val="008B4B28"/>
    <w:rsid w:val="008C34CF"/>
    <w:rsid w:val="008C5BB7"/>
    <w:rsid w:val="008C7A31"/>
    <w:rsid w:val="008D2C64"/>
    <w:rsid w:val="008D3B46"/>
    <w:rsid w:val="008D57B9"/>
    <w:rsid w:val="008D74CE"/>
    <w:rsid w:val="00917803"/>
    <w:rsid w:val="00924729"/>
    <w:rsid w:val="009307CC"/>
    <w:rsid w:val="009367F9"/>
    <w:rsid w:val="00953938"/>
    <w:rsid w:val="00966E71"/>
    <w:rsid w:val="00973A7F"/>
    <w:rsid w:val="00982983"/>
    <w:rsid w:val="00982CF7"/>
    <w:rsid w:val="00990A78"/>
    <w:rsid w:val="009B2DA6"/>
    <w:rsid w:val="009B45BF"/>
    <w:rsid w:val="009B4E95"/>
    <w:rsid w:val="009D03F1"/>
    <w:rsid w:val="009D2CC2"/>
    <w:rsid w:val="00A16E57"/>
    <w:rsid w:val="00A25983"/>
    <w:rsid w:val="00A27909"/>
    <w:rsid w:val="00A307F3"/>
    <w:rsid w:val="00A405BB"/>
    <w:rsid w:val="00A45478"/>
    <w:rsid w:val="00A55182"/>
    <w:rsid w:val="00A7190D"/>
    <w:rsid w:val="00A74881"/>
    <w:rsid w:val="00A76A7E"/>
    <w:rsid w:val="00A917FC"/>
    <w:rsid w:val="00A93995"/>
    <w:rsid w:val="00AA431B"/>
    <w:rsid w:val="00AB4A17"/>
    <w:rsid w:val="00AC6F6D"/>
    <w:rsid w:val="00AC7DE3"/>
    <w:rsid w:val="00AC7F9B"/>
    <w:rsid w:val="00AE230E"/>
    <w:rsid w:val="00B14D8F"/>
    <w:rsid w:val="00B26C84"/>
    <w:rsid w:val="00B42884"/>
    <w:rsid w:val="00B45AA0"/>
    <w:rsid w:val="00B6029A"/>
    <w:rsid w:val="00B6431B"/>
    <w:rsid w:val="00B67775"/>
    <w:rsid w:val="00B74CA8"/>
    <w:rsid w:val="00B76BFB"/>
    <w:rsid w:val="00B824D6"/>
    <w:rsid w:val="00B905A5"/>
    <w:rsid w:val="00B912CB"/>
    <w:rsid w:val="00B97621"/>
    <w:rsid w:val="00BA09A7"/>
    <w:rsid w:val="00BA7BC6"/>
    <w:rsid w:val="00BB18B0"/>
    <w:rsid w:val="00BB7F12"/>
    <w:rsid w:val="00BC3423"/>
    <w:rsid w:val="00BC73FC"/>
    <w:rsid w:val="00BD6B7F"/>
    <w:rsid w:val="00BF2E69"/>
    <w:rsid w:val="00C00318"/>
    <w:rsid w:val="00C107EE"/>
    <w:rsid w:val="00C2023B"/>
    <w:rsid w:val="00C24C53"/>
    <w:rsid w:val="00C3543B"/>
    <w:rsid w:val="00C40B26"/>
    <w:rsid w:val="00C42AB0"/>
    <w:rsid w:val="00C43902"/>
    <w:rsid w:val="00C46F83"/>
    <w:rsid w:val="00C4790C"/>
    <w:rsid w:val="00C54C61"/>
    <w:rsid w:val="00C57607"/>
    <w:rsid w:val="00C64676"/>
    <w:rsid w:val="00C6483A"/>
    <w:rsid w:val="00C77B01"/>
    <w:rsid w:val="00C916FE"/>
    <w:rsid w:val="00CD1F41"/>
    <w:rsid w:val="00CD3C4E"/>
    <w:rsid w:val="00CD6425"/>
    <w:rsid w:val="00CD6C4E"/>
    <w:rsid w:val="00CE70CF"/>
    <w:rsid w:val="00D12306"/>
    <w:rsid w:val="00D156EA"/>
    <w:rsid w:val="00D15E96"/>
    <w:rsid w:val="00D21E29"/>
    <w:rsid w:val="00D27F02"/>
    <w:rsid w:val="00D3444F"/>
    <w:rsid w:val="00D63C04"/>
    <w:rsid w:val="00D655D1"/>
    <w:rsid w:val="00D96CC0"/>
    <w:rsid w:val="00DB629F"/>
    <w:rsid w:val="00DC65EE"/>
    <w:rsid w:val="00DC6AB5"/>
    <w:rsid w:val="00DD7252"/>
    <w:rsid w:val="00DE0FBE"/>
    <w:rsid w:val="00E061AD"/>
    <w:rsid w:val="00E11FB6"/>
    <w:rsid w:val="00E14925"/>
    <w:rsid w:val="00E15AEC"/>
    <w:rsid w:val="00E26A54"/>
    <w:rsid w:val="00E301C7"/>
    <w:rsid w:val="00E4076D"/>
    <w:rsid w:val="00E618C6"/>
    <w:rsid w:val="00E770DA"/>
    <w:rsid w:val="00E810A5"/>
    <w:rsid w:val="00E95D2E"/>
    <w:rsid w:val="00E97637"/>
    <w:rsid w:val="00EA790D"/>
    <w:rsid w:val="00EB5173"/>
    <w:rsid w:val="00EC745A"/>
    <w:rsid w:val="00ED65A7"/>
    <w:rsid w:val="00EF0D3D"/>
    <w:rsid w:val="00EF1947"/>
    <w:rsid w:val="00EF3E9E"/>
    <w:rsid w:val="00F20667"/>
    <w:rsid w:val="00F246DB"/>
    <w:rsid w:val="00F3530A"/>
    <w:rsid w:val="00F62465"/>
    <w:rsid w:val="00F80662"/>
    <w:rsid w:val="00F81F69"/>
    <w:rsid w:val="00F84CC7"/>
    <w:rsid w:val="00F8536B"/>
    <w:rsid w:val="00F90205"/>
    <w:rsid w:val="00F96FF6"/>
    <w:rsid w:val="00FC1B7C"/>
    <w:rsid w:val="00FC2356"/>
    <w:rsid w:val="00FC41D0"/>
    <w:rsid w:val="00FC7C8D"/>
    <w:rsid w:val="00FE52AB"/>
    <w:rsid w:val="00FF0E9C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D2CDBBAD-5036-47A2-A4CD-05713EF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92315"/>
    <w:pPr>
      <w:spacing w:after="120" w:line="259" w:lineRule="auto"/>
    </w:pPr>
    <w:rPr>
      <w:rFonts w:ascii="Calibri" w:eastAsia="Calibri" w:hAnsi="Calibri" w:cs="Times New Roman"/>
      <w:color w:val="auto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92315"/>
    <w:rPr>
      <w:rFonts w:ascii="Calibri" w:eastAsia="Calibr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semiHidden/>
    <w:rsid w:val="00FF0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150A8A5C-13F3-4CC2-92B3-D033D6FB9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Olivia McHugh</cp:lastModifiedBy>
  <cp:revision>125</cp:revision>
  <dcterms:created xsi:type="dcterms:W3CDTF">2024-07-15T11:02:00Z</dcterms:created>
  <dcterms:modified xsi:type="dcterms:W3CDTF">2025-04-10T09:46:00Z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</Properties>
</file>