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4397FE04" w14:textId="77777777" w:rsidR="002036FA" w:rsidRDefault="00F84CC7" w:rsidP="008C5BB7">
            <w:pPr>
              <w:pStyle w:val="Title"/>
              <w:tabs>
                <w:tab w:val="left" w:pos="6480"/>
              </w:tabs>
              <w:rPr>
                <w:noProof/>
                <w:sz w:val="32"/>
                <w:szCs w:val="50"/>
              </w:rPr>
            </w:pPr>
            <w:r w:rsidRPr="002036FA">
              <w:rPr>
                <w:noProof/>
                <w:sz w:val="32"/>
                <w:szCs w:val="50"/>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B5416" w:rsidRPr="002036FA">
              <w:rPr>
                <w:noProof/>
                <w:sz w:val="32"/>
                <w:szCs w:val="50"/>
              </w:rPr>
              <w:t xml:space="preserve">Advanced </w:t>
            </w:r>
            <w:r w:rsidR="00061488" w:rsidRPr="002036FA">
              <w:rPr>
                <w:noProof/>
                <w:sz w:val="32"/>
                <w:szCs w:val="50"/>
              </w:rPr>
              <w:t>Social Worker</w:t>
            </w:r>
            <w:r w:rsidR="003B5416" w:rsidRPr="002036FA">
              <w:rPr>
                <w:noProof/>
                <w:sz w:val="32"/>
                <w:szCs w:val="50"/>
              </w:rPr>
              <w:t xml:space="preserve"> </w:t>
            </w:r>
          </w:p>
          <w:p w14:paraId="31349396" w14:textId="3A540030" w:rsidR="00372BB5" w:rsidRPr="002036FA" w:rsidRDefault="003B5416" w:rsidP="008C5BB7">
            <w:pPr>
              <w:pStyle w:val="Title"/>
              <w:tabs>
                <w:tab w:val="left" w:pos="6480"/>
              </w:tabs>
              <w:rPr>
                <w:b/>
                <w:bCs/>
                <w:sz w:val="28"/>
                <w:szCs w:val="34"/>
              </w:rPr>
            </w:pPr>
            <w:r w:rsidRPr="002036FA">
              <w:rPr>
                <w:noProof/>
                <w:sz w:val="32"/>
                <w:szCs w:val="50"/>
              </w:rPr>
              <w:t>Adult Safeguarding</w:t>
            </w:r>
            <w:r w:rsidR="007E5773" w:rsidRPr="002036FA">
              <w:rPr>
                <w:noProof/>
                <w:sz w:val="32"/>
                <w:szCs w:val="50"/>
              </w:rPr>
              <w:t xml:space="preserve"> Team</w:t>
            </w:r>
          </w:p>
          <w:p w14:paraId="3A2B85FA" w14:textId="3782B94D"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EA2F9B">
              <w:rPr>
                <w:b/>
                <w:bCs/>
                <w:sz w:val="24"/>
                <w:szCs w:val="24"/>
              </w:rPr>
              <w:t>HBC 9 £4</w:t>
            </w:r>
            <w:r w:rsidR="005E33AE">
              <w:rPr>
                <w:b/>
                <w:bCs/>
                <w:sz w:val="24"/>
                <w:szCs w:val="24"/>
              </w:rPr>
              <w:t>2</w:t>
            </w:r>
            <w:r w:rsidR="00EA2F9B">
              <w:rPr>
                <w:b/>
                <w:bCs/>
                <w:sz w:val="24"/>
                <w:szCs w:val="24"/>
              </w:rPr>
              <w:t>,</w:t>
            </w:r>
            <w:r w:rsidR="005E33AE">
              <w:rPr>
                <w:b/>
                <w:bCs/>
                <w:sz w:val="24"/>
                <w:szCs w:val="24"/>
              </w:rPr>
              <w:t>839</w:t>
            </w:r>
            <w:r w:rsidR="00EA2F9B">
              <w:rPr>
                <w:b/>
                <w:bCs/>
                <w:sz w:val="24"/>
                <w:szCs w:val="24"/>
              </w:rPr>
              <w:t xml:space="preserve"> - £4</w:t>
            </w:r>
            <w:r w:rsidR="0028367B">
              <w:rPr>
                <w:b/>
                <w:bCs/>
                <w:sz w:val="24"/>
                <w:szCs w:val="24"/>
              </w:rPr>
              <w:t>6</w:t>
            </w:r>
            <w:r w:rsidR="00EA2F9B">
              <w:rPr>
                <w:b/>
                <w:bCs/>
                <w:sz w:val="24"/>
                <w:szCs w:val="24"/>
              </w:rPr>
              <w:t>,</w:t>
            </w:r>
            <w:r w:rsidR="0028367B">
              <w:rPr>
                <w:b/>
                <w:bCs/>
                <w:sz w:val="24"/>
                <w:szCs w:val="24"/>
              </w:rPr>
              <w:t xml:space="preserve">142 </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57422B26" w14:textId="2E0C2A44" w:rsidR="000D75D0" w:rsidRPr="00C6483A" w:rsidRDefault="000D75D0" w:rsidP="00C6483A">
            <w:pPr>
              <w:numPr>
                <w:ilvl w:val="0"/>
                <w:numId w:val="9"/>
              </w:numPr>
              <w:spacing w:line="276" w:lineRule="auto"/>
            </w:pPr>
            <w:r>
              <w:t xml:space="preserve">Interest in your </w:t>
            </w:r>
            <w:r w:rsidR="00D4375A">
              <w:t>personal development</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3D4FC6B"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0CE46892"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16F13F52" w14:textId="77777777" w:rsidR="00680711" w:rsidRDefault="00680711" w:rsidP="003329C7">
            <w:pPr>
              <w:spacing w:line="276" w:lineRule="auto"/>
            </w:pPr>
          </w:p>
          <w:p w14:paraId="11BC2964" w14:textId="50ADFACB" w:rsidR="009E3A30" w:rsidRDefault="009E3A30" w:rsidP="003329C7">
            <w:pPr>
              <w:spacing w:line="276" w:lineRule="auto"/>
            </w:pPr>
            <w:r>
              <w:t>The Adult</w:t>
            </w:r>
            <w:r w:rsidR="00AB1A84">
              <w:t xml:space="preserve"> Safeguarding </w:t>
            </w:r>
            <w:r w:rsidR="008675D9">
              <w:t>T</w:t>
            </w:r>
            <w:r w:rsidR="00AB1A84">
              <w:t xml:space="preserve">eam in Halton </w:t>
            </w:r>
            <w:r w:rsidR="008675D9">
              <w:t>is</w:t>
            </w:r>
            <w:r w:rsidR="00AB1A84">
              <w:t xml:space="preserve"> responsible for taking receipt of all adult safeguarding concerns that are raised </w:t>
            </w:r>
            <w:r w:rsidR="00D4375A">
              <w:t>with</w:t>
            </w:r>
            <w:r w:rsidR="00AB1A84">
              <w:t xml:space="preserve">in </w:t>
            </w:r>
            <w:r w:rsidR="008675D9">
              <w:t>the borough</w:t>
            </w:r>
            <w:r w:rsidR="00AB1A84">
              <w:t xml:space="preserve">. In addition to this, the team also takes receipt of all DoLS applications from registered care homes and hospitals. The role of the team is to </w:t>
            </w:r>
            <w:r w:rsidR="00103520">
              <w:t>triage the information, agree interim safeguarding measures and to decide on next steps in order to ensure that the adult at risk is safe</w:t>
            </w:r>
            <w:r w:rsidR="008675D9">
              <w:t xml:space="preserve">. </w:t>
            </w:r>
          </w:p>
          <w:p w14:paraId="34F6854F" w14:textId="6AAB8F51" w:rsidR="008675D9" w:rsidRDefault="008675D9" w:rsidP="003329C7">
            <w:pPr>
              <w:spacing w:line="276" w:lineRule="auto"/>
            </w:pPr>
            <w:r>
              <w:lastRenderedPageBreak/>
              <w:t xml:space="preserve">The team also offers advice and guidance to </w:t>
            </w:r>
            <w:r w:rsidR="007F379D">
              <w:t>professionals both in</w:t>
            </w:r>
            <w:r w:rsidR="00B76953">
              <w:t>ternal</w:t>
            </w:r>
            <w:r w:rsidR="007F379D">
              <w:t xml:space="preserve"> and external to the local authority and provide</w:t>
            </w:r>
            <w:r w:rsidR="00B76953">
              <w:t>s</w:t>
            </w:r>
            <w:r w:rsidR="007F379D">
              <w:t xml:space="preserve"> awareness sessions  around themes that are prevalent to adult safeguarding. </w:t>
            </w:r>
          </w:p>
          <w:p w14:paraId="45BF72B1" w14:textId="5E5E321E" w:rsidR="00B76953" w:rsidRDefault="00B76953" w:rsidP="003329C7">
            <w:pPr>
              <w:spacing w:line="276" w:lineRule="auto"/>
            </w:pPr>
            <w:r>
              <w:t>The team is responsible for representing adult social care at multi agency case conferences such as MARAC, MAPPA</w:t>
            </w:r>
            <w:r w:rsidR="001277F6">
              <w:t>.</w:t>
            </w:r>
          </w:p>
          <w:p w14:paraId="19A515A3" w14:textId="77777777" w:rsidR="00961F1D" w:rsidRDefault="00961F1D" w:rsidP="003329C7">
            <w:pPr>
              <w:spacing w:line="276" w:lineRule="auto"/>
            </w:pPr>
          </w:p>
          <w:p w14:paraId="624048CE" w14:textId="2D62B057" w:rsidR="003329C7" w:rsidRDefault="003B5416" w:rsidP="003329C7">
            <w:pPr>
              <w:spacing w:line="276" w:lineRule="auto"/>
            </w:pPr>
            <w:r>
              <w:t xml:space="preserve">As an advanced </w:t>
            </w:r>
            <w:r w:rsidR="00961F1D">
              <w:t>practitioner within</w:t>
            </w:r>
            <w:r>
              <w:t xml:space="preserve"> the </w:t>
            </w:r>
            <w:r w:rsidR="00961F1D">
              <w:t>A</w:t>
            </w:r>
            <w:r>
              <w:t xml:space="preserve">dult </w:t>
            </w:r>
            <w:r w:rsidR="00961F1D">
              <w:t>S</w:t>
            </w:r>
            <w:r>
              <w:t xml:space="preserve">afeguarding </w:t>
            </w:r>
            <w:r w:rsidR="00961F1D">
              <w:t>T</w:t>
            </w:r>
            <w:r>
              <w:t>eam, you will take an active role in the day to day running of the team</w:t>
            </w:r>
            <w:r w:rsidR="001277F6">
              <w:t>, the allocation of tasks</w:t>
            </w:r>
            <w:r w:rsidR="00B54ADC">
              <w:t xml:space="preserve"> and to support with overall team management</w:t>
            </w:r>
            <w:r>
              <w:t xml:space="preserve"> and in addition, </w:t>
            </w:r>
            <w:r w:rsidR="00B54ADC">
              <w:t xml:space="preserve">to take on </w:t>
            </w:r>
            <w:r>
              <w:t xml:space="preserve">a supervisory/mentoring role of </w:t>
            </w:r>
            <w:r w:rsidR="007961F4">
              <w:t xml:space="preserve">both qualified and unqualified </w:t>
            </w:r>
            <w:r>
              <w:t>staff within the team.</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4D6AB185" w14:textId="5FA8DC36" w:rsidR="000E5F07" w:rsidRPr="00722D95" w:rsidRDefault="00DC4AE6" w:rsidP="00B2584F">
            <w:pPr>
              <w:numPr>
                <w:ilvl w:val="0"/>
                <w:numId w:val="9"/>
              </w:numPr>
              <w:spacing w:line="276" w:lineRule="auto"/>
            </w:pPr>
            <w:r w:rsidRPr="00722D95">
              <w:t>Work directly with people in highly complex situations assessing the need for social work service including identification of risk and the need for protection, determining the intervention to manage and minimise risk</w:t>
            </w:r>
            <w:r>
              <w:t xml:space="preserve">. </w:t>
            </w:r>
            <w:r w:rsidRPr="00E3763A">
              <w:t>Comply with the statutory obligations of the Council</w:t>
            </w:r>
          </w:p>
          <w:p w14:paraId="112924D2" w14:textId="77777777" w:rsidR="000E5F07" w:rsidRPr="00722D95" w:rsidRDefault="000E5F07" w:rsidP="000E5F07">
            <w:pPr>
              <w:numPr>
                <w:ilvl w:val="0"/>
                <w:numId w:val="9"/>
              </w:numPr>
              <w:spacing w:line="276" w:lineRule="auto"/>
            </w:pPr>
            <w:r w:rsidRPr="00722D95">
              <w:t>Work independently, to individual and Council priorities and policies, to manage an allocated workload</w:t>
            </w:r>
          </w:p>
          <w:p w14:paraId="3C6C6332" w14:textId="77777777" w:rsidR="001757C7" w:rsidRPr="00722D95" w:rsidRDefault="001757C7" w:rsidP="001757C7">
            <w:pPr>
              <w:numPr>
                <w:ilvl w:val="0"/>
                <w:numId w:val="9"/>
              </w:numPr>
              <w:spacing w:line="276" w:lineRule="auto"/>
            </w:pPr>
            <w:r w:rsidRPr="00722D95">
              <w:t>Liaise and negotiate with other professionals, statutory and voluntary agencies to gather information relevant to assessment and planning activities and ensure the best possible service is provided</w:t>
            </w:r>
          </w:p>
          <w:p w14:paraId="392A582E" w14:textId="77777777" w:rsidR="00721184" w:rsidRPr="00722D95" w:rsidRDefault="00721184" w:rsidP="00721184">
            <w:pPr>
              <w:numPr>
                <w:ilvl w:val="0"/>
                <w:numId w:val="9"/>
              </w:numPr>
              <w:spacing w:line="276" w:lineRule="auto"/>
            </w:pPr>
            <w:r w:rsidRPr="00722D95">
              <w:t xml:space="preserve">Maintain own knowledge and skills, including in a required specialist professional area. Undertake research in practice to inform service direction and contribute to strategic development. </w:t>
            </w:r>
          </w:p>
          <w:p w14:paraId="3EC528A2" w14:textId="77777777" w:rsidR="00A0126E" w:rsidRPr="00722D95" w:rsidRDefault="00A0126E" w:rsidP="00A0126E">
            <w:pPr>
              <w:numPr>
                <w:ilvl w:val="0"/>
                <w:numId w:val="9"/>
              </w:numPr>
              <w:spacing w:line="276" w:lineRule="auto"/>
            </w:pPr>
            <w:r w:rsidRPr="00722D95">
              <w:t>Chair a range of meetings and offer expert support and advice to case conferences.</w:t>
            </w:r>
          </w:p>
          <w:p w14:paraId="32E45E2D" w14:textId="77777777" w:rsidR="00AB7892" w:rsidRPr="00722D95" w:rsidRDefault="00AB7892" w:rsidP="00AB7892">
            <w:pPr>
              <w:numPr>
                <w:ilvl w:val="0"/>
                <w:numId w:val="9"/>
              </w:numPr>
              <w:spacing w:line="276" w:lineRule="auto"/>
            </w:pPr>
            <w:r w:rsidRPr="00722D95">
              <w:t>Maintain and update appropriate records of work undertaken and carry out required administrative procedures. Produce assessments and reports which communicate requirements with clarity</w:t>
            </w:r>
            <w:r>
              <w:t>.</w:t>
            </w:r>
          </w:p>
          <w:p w14:paraId="1A5B798B" w14:textId="77777777" w:rsidR="00432CB5" w:rsidRPr="00722D95" w:rsidRDefault="00432CB5" w:rsidP="00432CB5">
            <w:pPr>
              <w:numPr>
                <w:ilvl w:val="0"/>
                <w:numId w:val="9"/>
              </w:numPr>
              <w:spacing w:line="276" w:lineRule="auto"/>
            </w:pPr>
            <w:r w:rsidRPr="00722D95">
              <w:t>Prepare for, and attend supervision sessions, staff meetings and events and make use of all available training and developmental opportunities, modelling good practice and setting expectations for others.</w:t>
            </w:r>
          </w:p>
          <w:p w14:paraId="3F2D70EC" w14:textId="77777777" w:rsidR="006E52D9" w:rsidRPr="00722D95" w:rsidRDefault="006E52D9" w:rsidP="006E52D9">
            <w:pPr>
              <w:numPr>
                <w:ilvl w:val="0"/>
                <w:numId w:val="9"/>
              </w:numPr>
              <w:spacing w:line="276" w:lineRule="auto"/>
            </w:pPr>
            <w:r w:rsidRPr="00722D95">
              <w:t>Contribute to the evaluation and developments of services and new ideas by sharing knowledge about theory, skills and practice with other social care staff, professional groups and interested bodies.  Provide a professional steer for colleagues and other partners in situations of high complexity.</w:t>
            </w:r>
          </w:p>
          <w:p w14:paraId="10DF1846" w14:textId="77777777" w:rsidR="002B241E" w:rsidRPr="00722D95" w:rsidRDefault="002B241E" w:rsidP="002B241E">
            <w:pPr>
              <w:numPr>
                <w:ilvl w:val="0"/>
                <w:numId w:val="9"/>
              </w:numPr>
              <w:spacing w:line="276" w:lineRule="auto"/>
            </w:pPr>
            <w:r w:rsidRPr="00722D95">
              <w:t>Develop and provide a training resource for social workers, support staff and carers.</w:t>
            </w:r>
          </w:p>
          <w:p w14:paraId="5758FEC8" w14:textId="674FD494" w:rsidR="009A0C63" w:rsidRPr="00722D95" w:rsidRDefault="009A0C63" w:rsidP="009A0C63">
            <w:pPr>
              <w:numPr>
                <w:ilvl w:val="0"/>
                <w:numId w:val="9"/>
              </w:numPr>
              <w:spacing w:line="276" w:lineRule="auto"/>
            </w:pPr>
            <w:r w:rsidRPr="00722D95">
              <w:t xml:space="preserve">Take responsibility, and be accountable for, the development and practice of others, by mentoring social workers, assessing student in practice placements and facilitating the learning and continued professional development of colleagues. Provide reflective practice teaching opportunities by creating a learning environment within the team. </w:t>
            </w:r>
          </w:p>
          <w:p w14:paraId="4DBE1910" w14:textId="77777777" w:rsidR="00632F82" w:rsidRPr="00722D95" w:rsidRDefault="00632F82" w:rsidP="00632F82">
            <w:pPr>
              <w:numPr>
                <w:ilvl w:val="0"/>
                <w:numId w:val="9"/>
              </w:numPr>
              <w:spacing w:line="276" w:lineRule="auto"/>
            </w:pPr>
            <w:r w:rsidRPr="00722D95">
              <w:t xml:space="preserve">Provide support, and delegate for, the Practice Manager as required. Offer constructive challenge to enhance service provision and promote innovation.  </w:t>
            </w:r>
          </w:p>
          <w:p w14:paraId="6FE5917E" w14:textId="77777777" w:rsidR="00D73DB1" w:rsidRPr="00722D95" w:rsidRDefault="00D73DB1" w:rsidP="00D73DB1">
            <w:pPr>
              <w:numPr>
                <w:ilvl w:val="0"/>
                <w:numId w:val="9"/>
              </w:numPr>
              <w:spacing w:line="276" w:lineRule="auto"/>
            </w:pPr>
            <w:r w:rsidRPr="00722D95">
              <w:t xml:space="preserve">Undertake day-to-day supervision of staff to ensure that they are supported, that reflective practice takes place and that development opportunities are identified. </w:t>
            </w:r>
          </w:p>
          <w:p w14:paraId="57BBA876" w14:textId="017D2082" w:rsidR="003329C7" w:rsidRDefault="00680711" w:rsidP="0074069D">
            <w:pPr>
              <w:pStyle w:val="ListParagraph"/>
              <w:numPr>
                <w:ilvl w:val="0"/>
                <w:numId w:val="9"/>
              </w:numPr>
              <w:jc w:val="both"/>
            </w:pPr>
            <w:r w:rsidRPr="00680711">
              <w:rPr>
                <w:color w:val="005A84" w:themeColor="text1"/>
                <w:sz w:val="20"/>
                <w:szCs w:val="20"/>
              </w:rPr>
              <w:t>Undertake any other duties and responsibilities as may be assigned from time to time, which are commensurate with the grade of the job</w:t>
            </w:r>
            <w:r w:rsidRPr="00722D95">
              <w:t>.</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10B30C18" w:rsidR="008A28B5" w:rsidRDefault="001F64CD" w:rsidP="00FE52AB">
            <w:pPr>
              <w:spacing w:line="276" w:lineRule="auto"/>
            </w:pPr>
            <w:r w:rsidRPr="001F64CD">
              <w:t>BA in Social Work or equivalent and Registered with Social Work England.</w:t>
            </w:r>
          </w:p>
          <w:p w14:paraId="77B47622" w14:textId="0A90A0F2" w:rsidR="008A28B5" w:rsidRDefault="008A28B5" w:rsidP="00FE52AB">
            <w:pPr>
              <w:spacing w:line="276" w:lineRule="auto"/>
            </w:pPr>
            <w:r>
              <w:t xml:space="preserve">In addition </w:t>
            </w:r>
            <w:r w:rsidR="00213E7B">
              <w:t>you</w:t>
            </w:r>
            <w:r>
              <w:t xml:space="preserve"> will have:</w:t>
            </w:r>
          </w:p>
          <w:p w14:paraId="0150C1E9" w14:textId="53B0F038" w:rsidR="008A28B5" w:rsidRDefault="00B2584F" w:rsidP="0074069D">
            <w:pPr>
              <w:numPr>
                <w:ilvl w:val="0"/>
                <w:numId w:val="9"/>
              </w:numPr>
              <w:spacing w:line="276" w:lineRule="auto"/>
            </w:pPr>
            <w:r>
              <w:t>P</w:t>
            </w:r>
            <w:r w:rsidR="00F42D4A">
              <w:t xml:space="preserve">ost </w:t>
            </w:r>
            <w:r w:rsidR="004B5354">
              <w:t>qualifying experience in a social work role</w:t>
            </w:r>
            <w:r w:rsidR="00D45E14">
              <w:t>.</w:t>
            </w:r>
          </w:p>
          <w:p w14:paraId="72A72114" w14:textId="3B4AD567" w:rsidR="00D45E14" w:rsidRDefault="00F81611" w:rsidP="0074069D">
            <w:pPr>
              <w:numPr>
                <w:ilvl w:val="0"/>
                <w:numId w:val="9"/>
              </w:numPr>
              <w:spacing w:line="276" w:lineRule="auto"/>
            </w:pPr>
            <w:r>
              <w:t>Have worked through a programme of post qualification professional development</w:t>
            </w:r>
            <w:r w:rsidR="004850EF">
              <w:t xml:space="preserve">. </w:t>
            </w:r>
          </w:p>
          <w:p w14:paraId="157DC2FE" w14:textId="1664A459" w:rsidR="00C06394" w:rsidRDefault="00C06394" w:rsidP="0074069D">
            <w:pPr>
              <w:numPr>
                <w:ilvl w:val="0"/>
                <w:numId w:val="9"/>
              </w:numPr>
              <w:spacing w:line="276" w:lineRule="auto"/>
            </w:pPr>
            <w:r>
              <w:t xml:space="preserve">Experience of </w:t>
            </w:r>
            <w:r w:rsidR="00890E9D">
              <w:t xml:space="preserve">supervising staff members </w:t>
            </w:r>
          </w:p>
          <w:p w14:paraId="1CBF4B14" w14:textId="1909C590" w:rsidR="00C06394" w:rsidRDefault="00C06394" w:rsidP="0074069D">
            <w:pPr>
              <w:numPr>
                <w:ilvl w:val="0"/>
                <w:numId w:val="9"/>
              </w:numPr>
              <w:spacing w:line="276" w:lineRule="auto"/>
            </w:pPr>
            <w:r>
              <w:lastRenderedPageBreak/>
              <w:t xml:space="preserve">Experience of </w:t>
            </w:r>
            <w:r w:rsidR="00890E9D">
              <w:t>chairing multi agency meetings</w:t>
            </w:r>
          </w:p>
          <w:p w14:paraId="18EE1926" w14:textId="5F90B9CF" w:rsidR="00B57AC6" w:rsidRDefault="00B57AC6" w:rsidP="0074069D">
            <w:pPr>
              <w:numPr>
                <w:ilvl w:val="0"/>
                <w:numId w:val="9"/>
              </w:numPr>
              <w:spacing w:line="276" w:lineRule="auto"/>
            </w:pPr>
            <w:r>
              <w:t xml:space="preserve">Knowledge of current initiatives </w:t>
            </w:r>
            <w:r w:rsidR="00732C4B">
              <w:t>and developments in services for adults.</w:t>
            </w:r>
          </w:p>
          <w:p w14:paraId="6699266E" w14:textId="1BBBF8FA" w:rsidR="00732C4B" w:rsidRDefault="00732C4B" w:rsidP="0074069D">
            <w:pPr>
              <w:numPr>
                <w:ilvl w:val="0"/>
                <w:numId w:val="9"/>
              </w:numPr>
              <w:spacing w:line="276" w:lineRule="auto"/>
            </w:pPr>
            <w:r>
              <w:t>Knowledge of relevant legislation</w:t>
            </w:r>
            <w:r w:rsidR="0032315A">
              <w:t xml:space="preserve"> and national policies such as the Care Act, mental Capacity Act</w:t>
            </w:r>
            <w:r w:rsidR="004850EF">
              <w:t>, Mental Health Act, Human Rights</w:t>
            </w:r>
          </w:p>
          <w:p w14:paraId="69151290" w14:textId="77777777" w:rsidR="005856E2" w:rsidRPr="005856E2" w:rsidRDefault="005856E2" w:rsidP="0074069D">
            <w:pPr>
              <w:pStyle w:val="ListParagraph"/>
              <w:numPr>
                <w:ilvl w:val="0"/>
                <w:numId w:val="9"/>
              </w:numPr>
              <w:spacing w:after="0" w:line="276" w:lineRule="auto"/>
              <w:rPr>
                <w:color w:val="005A84" w:themeColor="text1"/>
                <w:sz w:val="20"/>
                <w:szCs w:val="20"/>
              </w:rPr>
            </w:pPr>
            <w:r w:rsidRPr="005856E2">
              <w:rPr>
                <w:color w:val="005A84" w:themeColor="text1"/>
                <w:sz w:val="20"/>
                <w:szCs w:val="20"/>
              </w:rPr>
              <w:t xml:space="preserve">Able to organize own workload, be flexible and innovative and work in a multi-disciplinary environment. </w:t>
            </w:r>
          </w:p>
          <w:p w14:paraId="14A3FA0A" w14:textId="77777777" w:rsidR="00397548" w:rsidRPr="00397548" w:rsidRDefault="00397548" w:rsidP="0074069D">
            <w:pPr>
              <w:pStyle w:val="ListParagraph"/>
              <w:numPr>
                <w:ilvl w:val="0"/>
                <w:numId w:val="9"/>
              </w:numPr>
              <w:spacing w:after="0" w:line="276" w:lineRule="auto"/>
              <w:rPr>
                <w:color w:val="005A84" w:themeColor="text1"/>
                <w:sz w:val="20"/>
                <w:szCs w:val="20"/>
              </w:rPr>
            </w:pPr>
            <w:r w:rsidRPr="00397548">
              <w:rPr>
                <w:color w:val="005A84" w:themeColor="text1"/>
                <w:sz w:val="20"/>
                <w:szCs w:val="20"/>
              </w:rPr>
              <w:t xml:space="preserve">Clear record keeping and report writing including use of social care IT solutions. </w:t>
            </w:r>
          </w:p>
          <w:p w14:paraId="0A511BC6" w14:textId="77777777" w:rsidR="00CC79EF" w:rsidRPr="0074069D" w:rsidRDefault="00CC79EF" w:rsidP="0074069D">
            <w:pPr>
              <w:pStyle w:val="ListParagraph"/>
              <w:numPr>
                <w:ilvl w:val="0"/>
                <w:numId w:val="9"/>
              </w:numPr>
              <w:spacing w:after="0" w:line="276" w:lineRule="auto"/>
              <w:rPr>
                <w:color w:val="005A84" w:themeColor="text1"/>
                <w:sz w:val="20"/>
                <w:szCs w:val="20"/>
              </w:rPr>
            </w:pPr>
            <w:r w:rsidRPr="0074069D">
              <w:rPr>
                <w:color w:val="005A84" w:themeColor="text1"/>
                <w:sz w:val="20"/>
                <w:szCs w:val="20"/>
              </w:rPr>
              <w:t xml:space="preserve">Active involvement in supervision, critical reflection and analysis. </w:t>
            </w:r>
          </w:p>
          <w:p w14:paraId="5AD861A8" w14:textId="77777777" w:rsidR="00973446" w:rsidRPr="0074069D" w:rsidRDefault="00973446" w:rsidP="0074069D">
            <w:pPr>
              <w:pStyle w:val="ListParagraph"/>
              <w:numPr>
                <w:ilvl w:val="0"/>
                <w:numId w:val="9"/>
              </w:numPr>
              <w:spacing w:after="0" w:line="276" w:lineRule="auto"/>
              <w:rPr>
                <w:color w:val="005A84" w:themeColor="text1"/>
                <w:sz w:val="20"/>
                <w:szCs w:val="20"/>
              </w:rPr>
            </w:pPr>
            <w:r w:rsidRPr="0074069D">
              <w:rPr>
                <w:color w:val="005A84" w:themeColor="text1"/>
                <w:sz w:val="20"/>
                <w:szCs w:val="20"/>
              </w:rPr>
              <w:t>Awareness of Equality and Equal Opportunities and the ability to demonstrate this within a work environment and challenge discrimination.</w:t>
            </w:r>
          </w:p>
          <w:p w14:paraId="082E08D2" w14:textId="2EA6E69D" w:rsidR="005856E2" w:rsidRPr="00B2584F" w:rsidRDefault="0074069D" w:rsidP="00B2584F">
            <w:pPr>
              <w:pStyle w:val="ListParagraph"/>
              <w:numPr>
                <w:ilvl w:val="0"/>
                <w:numId w:val="9"/>
              </w:numPr>
              <w:spacing w:after="0" w:line="276" w:lineRule="auto"/>
              <w:rPr>
                <w:color w:val="005A84" w:themeColor="text1"/>
                <w:sz w:val="20"/>
                <w:szCs w:val="20"/>
              </w:rPr>
            </w:pPr>
            <w:r w:rsidRPr="0074069D">
              <w:rPr>
                <w:color w:val="005A84" w:themeColor="text1"/>
                <w:sz w:val="20"/>
                <w:szCs w:val="20"/>
              </w:rPr>
              <w:t>Work to promote the best interest of the adult and their family/carers and prioritize customer care.</w:t>
            </w:r>
          </w:p>
          <w:p w14:paraId="1D043C7C" w14:textId="77777777" w:rsidR="00181676" w:rsidRDefault="00181676" w:rsidP="00181676">
            <w:pPr>
              <w:spacing w:line="276" w:lineRule="auto"/>
              <w:ind w:left="720"/>
            </w:pPr>
          </w:p>
          <w:p w14:paraId="6A36225B" w14:textId="51646685"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7EEF" w14:textId="77777777" w:rsidR="001E04EA" w:rsidRDefault="001E04EA" w:rsidP="00BC73FC">
      <w:r>
        <w:separator/>
      </w:r>
    </w:p>
  </w:endnote>
  <w:endnote w:type="continuationSeparator" w:id="0">
    <w:p w14:paraId="79477CFA" w14:textId="77777777" w:rsidR="001E04EA" w:rsidRDefault="001E04EA" w:rsidP="00BC73FC">
      <w:r>
        <w:continuationSeparator/>
      </w:r>
    </w:p>
  </w:endnote>
  <w:endnote w:type="continuationNotice" w:id="1">
    <w:p w14:paraId="7F517C8F" w14:textId="77777777" w:rsidR="001E04EA" w:rsidRDefault="001E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D09F" w14:textId="77777777" w:rsidR="001E04EA" w:rsidRDefault="001E04EA" w:rsidP="00BC73FC">
      <w:r>
        <w:separator/>
      </w:r>
    </w:p>
  </w:footnote>
  <w:footnote w:type="continuationSeparator" w:id="0">
    <w:p w14:paraId="71512560" w14:textId="77777777" w:rsidR="001E04EA" w:rsidRDefault="001E04EA" w:rsidP="00BC73FC">
      <w:r>
        <w:continuationSeparator/>
      </w:r>
    </w:p>
  </w:footnote>
  <w:footnote w:type="continuationNotice" w:id="1">
    <w:p w14:paraId="00209C00" w14:textId="77777777" w:rsidR="001E04EA" w:rsidRDefault="001E04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57E25"/>
    <w:multiLevelType w:val="hybridMultilevel"/>
    <w:tmpl w:val="4010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C25FB"/>
    <w:multiLevelType w:val="hybridMultilevel"/>
    <w:tmpl w:val="0054E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3"/>
  </w:num>
  <w:num w:numId="8" w16cid:durableId="2094618771">
    <w:abstractNumId w:val="18"/>
  </w:num>
  <w:num w:numId="9" w16cid:durableId="1866013986">
    <w:abstractNumId w:val="19"/>
  </w:num>
  <w:num w:numId="10" w16cid:durableId="948005912">
    <w:abstractNumId w:val="6"/>
  </w:num>
  <w:num w:numId="11" w16cid:durableId="1186291718">
    <w:abstractNumId w:val="2"/>
  </w:num>
  <w:num w:numId="12" w16cid:durableId="2114011035">
    <w:abstractNumId w:val="4"/>
  </w:num>
  <w:num w:numId="13" w16cid:durableId="889268224">
    <w:abstractNumId w:val="20"/>
  </w:num>
  <w:num w:numId="14" w16cid:durableId="1943221786">
    <w:abstractNumId w:val="16"/>
  </w:num>
  <w:num w:numId="15" w16cid:durableId="17393087">
    <w:abstractNumId w:val="12"/>
  </w:num>
  <w:num w:numId="16" w16cid:durableId="79496472">
    <w:abstractNumId w:val="5"/>
  </w:num>
  <w:num w:numId="17" w16cid:durableId="1190876401">
    <w:abstractNumId w:val="10"/>
  </w:num>
  <w:num w:numId="18" w16cid:durableId="1516726489">
    <w:abstractNumId w:val="22"/>
  </w:num>
  <w:num w:numId="19" w16cid:durableId="1519809597">
    <w:abstractNumId w:val="7"/>
  </w:num>
  <w:num w:numId="20" w16cid:durableId="1106654369">
    <w:abstractNumId w:val="8"/>
  </w:num>
  <w:num w:numId="21" w16cid:durableId="855311505">
    <w:abstractNumId w:val="17"/>
  </w:num>
  <w:num w:numId="22" w16cid:durableId="1128014861">
    <w:abstractNumId w:val="21"/>
  </w:num>
  <w:num w:numId="23" w16cid:durableId="444471535">
    <w:abstractNumId w:val="13"/>
  </w:num>
  <w:num w:numId="24" w16cid:durableId="38671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590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1488"/>
    <w:rsid w:val="000761F2"/>
    <w:rsid w:val="00077DB3"/>
    <w:rsid w:val="00090D30"/>
    <w:rsid w:val="0009529B"/>
    <w:rsid w:val="000B33EC"/>
    <w:rsid w:val="000C359A"/>
    <w:rsid w:val="000D75D0"/>
    <w:rsid w:val="000E1C8B"/>
    <w:rsid w:val="000E5F07"/>
    <w:rsid w:val="00103520"/>
    <w:rsid w:val="0010498C"/>
    <w:rsid w:val="001277F6"/>
    <w:rsid w:val="001360EF"/>
    <w:rsid w:val="00141C6D"/>
    <w:rsid w:val="0016524D"/>
    <w:rsid w:val="00170424"/>
    <w:rsid w:val="001757C7"/>
    <w:rsid w:val="001806C6"/>
    <w:rsid w:val="00180710"/>
    <w:rsid w:val="00181676"/>
    <w:rsid w:val="001B261C"/>
    <w:rsid w:val="001B3044"/>
    <w:rsid w:val="001C6CDA"/>
    <w:rsid w:val="001D7755"/>
    <w:rsid w:val="001E04EA"/>
    <w:rsid w:val="001F46F6"/>
    <w:rsid w:val="001F64CD"/>
    <w:rsid w:val="002036FA"/>
    <w:rsid w:val="00213E7B"/>
    <w:rsid w:val="002141F8"/>
    <w:rsid w:val="00223A25"/>
    <w:rsid w:val="00226843"/>
    <w:rsid w:val="00242256"/>
    <w:rsid w:val="0024328B"/>
    <w:rsid w:val="002466AB"/>
    <w:rsid w:val="00246D98"/>
    <w:rsid w:val="00252726"/>
    <w:rsid w:val="00253D8F"/>
    <w:rsid w:val="00281B02"/>
    <w:rsid w:val="0028367B"/>
    <w:rsid w:val="002A0AC2"/>
    <w:rsid w:val="002A7913"/>
    <w:rsid w:val="002B241E"/>
    <w:rsid w:val="002D755E"/>
    <w:rsid w:val="002E3DAD"/>
    <w:rsid w:val="002F6FC8"/>
    <w:rsid w:val="002F7E4C"/>
    <w:rsid w:val="0030456C"/>
    <w:rsid w:val="0032315A"/>
    <w:rsid w:val="003329C7"/>
    <w:rsid w:val="003551E1"/>
    <w:rsid w:val="00365C93"/>
    <w:rsid w:val="00372BB5"/>
    <w:rsid w:val="00374FF3"/>
    <w:rsid w:val="00376C51"/>
    <w:rsid w:val="003955FE"/>
    <w:rsid w:val="00395C1F"/>
    <w:rsid w:val="003961E6"/>
    <w:rsid w:val="00397548"/>
    <w:rsid w:val="003A0A86"/>
    <w:rsid w:val="003B5416"/>
    <w:rsid w:val="003C60F7"/>
    <w:rsid w:val="003D4D87"/>
    <w:rsid w:val="00403C8E"/>
    <w:rsid w:val="00413032"/>
    <w:rsid w:val="00432CB5"/>
    <w:rsid w:val="00442333"/>
    <w:rsid w:val="004440D6"/>
    <w:rsid w:val="004600FA"/>
    <w:rsid w:val="00464888"/>
    <w:rsid w:val="00480FAD"/>
    <w:rsid w:val="004850EF"/>
    <w:rsid w:val="004A60E7"/>
    <w:rsid w:val="004A6BB1"/>
    <w:rsid w:val="004A796F"/>
    <w:rsid w:val="004B5354"/>
    <w:rsid w:val="004C6BAA"/>
    <w:rsid w:val="00515D95"/>
    <w:rsid w:val="00543EF1"/>
    <w:rsid w:val="00557167"/>
    <w:rsid w:val="00561A2C"/>
    <w:rsid w:val="00577543"/>
    <w:rsid w:val="005856E2"/>
    <w:rsid w:val="005A4D05"/>
    <w:rsid w:val="005E0795"/>
    <w:rsid w:val="005E33AE"/>
    <w:rsid w:val="005E6612"/>
    <w:rsid w:val="005E760C"/>
    <w:rsid w:val="006126B9"/>
    <w:rsid w:val="00632F82"/>
    <w:rsid w:val="00647C3A"/>
    <w:rsid w:val="00677A30"/>
    <w:rsid w:val="00680711"/>
    <w:rsid w:val="0068134D"/>
    <w:rsid w:val="00695CD1"/>
    <w:rsid w:val="006C0E64"/>
    <w:rsid w:val="006C4D8D"/>
    <w:rsid w:val="006C78E7"/>
    <w:rsid w:val="006D4B28"/>
    <w:rsid w:val="006D50C6"/>
    <w:rsid w:val="006E52D9"/>
    <w:rsid w:val="006E5C5B"/>
    <w:rsid w:val="006F64DF"/>
    <w:rsid w:val="00700D4D"/>
    <w:rsid w:val="007079B0"/>
    <w:rsid w:val="00710C22"/>
    <w:rsid w:val="00713365"/>
    <w:rsid w:val="00720E93"/>
    <w:rsid w:val="00721184"/>
    <w:rsid w:val="00724932"/>
    <w:rsid w:val="0073063A"/>
    <w:rsid w:val="00732C4B"/>
    <w:rsid w:val="0074069D"/>
    <w:rsid w:val="00763784"/>
    <w:rsid w:val="007807FB"/>
    <w:rsid w:val="007840DF"/>
    <w:rsid w:val="00793DB6"/>
    <w:rsid w:val="007961F4"/>
    <w:rsid w:val="007C27DD"/>
    <w:rsid w:val="007C3222"/>
    <w:rsid w:val="007E5773"/>
    <w:rsid w:val="007F379D"/>
    <w:rsid w:val="007F6D8B"/>
    <w:rsid w:val="007F737F"/>
    <w:rsid w:val="008122A4"/>
    <w:rsid w:val="00814BD7"/>
    <w:rsid w:val="00830561"/>
    <w:rsid w:val="008675D9"/>
    <w:rsid w:val="00877A34"/>
    <w:rsid w:val="00890E9D"/>
    <w:rsid w:val="0089153F"/>
    <w:rsid w:val="008A28B5"/>
    <w:rsid w:val="008B1686"/>
    <w:rsid w:val="008C5BB7"/>
    <w:rsid w:val="008D29E5"/>
    <w:rsid w:val="008D2B5C"/>
    <w:rsid w:val="008D57B9"/>
    <w:rsid w:val="008E169C"/>
    <w:rsid w:val="008F5186"/>
    <w:rsid w:val="00902AB1"/>
    <w:rsid w:val="00917803"/>
    <w:rsid w:val="00924729"/>
    <w:rsid w:val="0095762C"/>
    <w:rsid w:val="00961F1D"/>
    <w:rsid w:val="00966E71"/>
    <w:rsid w:val="00973446"/>
    <w:rsid w:val="00975C3D"/>
    <w:rsid w:val="00982CF7"/>
    <w:rsid w:val="0098361A"/>
    <w:rsid w:val="009A0C63"/>
    <w:rsid w:val="009B1C75"/>
    <w:rsid w:val="009B45BF"/>
    <w:rsid w:val="009E3A30"/>
    <w:rsid w:val="00A0126E"/>
    <w:rsid w:val="00A27909"/>
    <w:rsid w:val="00A405BB"/>
    <w:rsid w:val="00A50F8D"/>
    <w:rsid w:val="00A57756"/>
    <w:rsid w:val="00A75626"/>
    <w:rsid w:val="00AB1A84"/>
    <w:rsid w:val="00AB7158"/>
    <w:rsid w:val="00AB7892"/>
    <w:rsid w:val="00AC7DE3"/>
    <w:rsid w:val="00AE230E"/>
    <w:rsid w:val="00AF536B"/>
    <w:rsid w:val="00B026A7"/>
    <w:rsid w:val="00B03030"/>
    <w:rsid w:val="00B123AF"/>
    <w:rsid w:val="00B14D8F"/>
    <w:rsid w:val="00B2584F"/>
    <w:rsid w:val="00B271E0"/>
    <w:rsid w:val="00B54ADC"/>
    <w:rsid w:val="00B57AC6"/>
    <w:rsid w:val="00B6029A"/>
    <w:rsid w:val="00B6431B"/>
    <w:rsid w:val="00B6533A"/>
    <w:rsid w:val="00B70F84"/>
    <w:rsid w:val="00B7389A"/>
    <w:rsid w:val="00B76953"/>
    <w:rsid w:val="00B824D6"/>
    <w:rsid w:val="00B905A5"/>
    <w:rsid w:val="00B91C7E"/>
    <w:rsid w:val="00B97621"/>
    <w:rsid w:val="00BA7BC6"/>
    <w:rsid w:val="00BC73FC"/>
    <w:rsid w:val="00BD151D"/>
    <w:rsid w:val="00BD6187"/>
    <w:rsid w:val="00BF207B"/>
    <w:rsid w:val="00C06394"/>
    <w:rsid w:val="00C107EE"/>
    <w:rsid w:val="00C24C53"/>
    <w:rsid w:val="00C3543B"/>
    <w:rsid w:val="00C42AB0"/>
    <w:rsid w:val="00C43902"/>
    <w:rsid w:val="00C43CC7"/>
    <w:rsid w:val="00C4790C"/>
    <w:rsid w:val="00C57607"/>
    <w:rsid w:val="00C63F91"/>
    <w:rsid w:val="00C6483A"/>
    <w:rsid w:val="00C916FE"/>
    <w:rsid w:val="00CC3477"/>
    <w:rsid w:val="00CC79EF"/>
    <w:rsid w:val="00CD3C4E"/>
    <w:rsid w:val="00CF2B79"/>
    <w:rsid w:val="00D12306"/>
    <w:rsid w:val="00D15E96"/>
    <w:rsid w:val="00D27B4A"/>
    <w:rsid w:val="00D33ACE"/>
    <w:rsid w:val="00D3444F"/>
    <w:rsid w:val="00D4375A"/>
    <w:rsid w:val="00D45E14"/>
    <w:rsid w:val="00D63C04"/>
    <w:rsid w:val="00D655D1"/>
    <w:rsid w:val="00D73DB1"/>
    <w:rsid w:val="00DB629F"/>
    <w:rsid w:val="00DB747F"/>
    <w:rsid w:val="00DC4AE6"/>
    <w:rsid w:val="00DC65EE"/>
    <w:rsid w:val="00DC6AB5"/>
    <w:rsid w:val="00E14925"/>
    <w:rsid w:val="00E26A54"/>
    <w:rsid w:val="00E301C7"/>
    <w:rsid w:val="00E4076D"/>
    <w:rsid w:val="00E55807"/>
    <w:rsid w:val="00E810A5"/>
    <w:rsid w:val="00E95D2E"/>
    <w:rsid w:val="00E97637"/>
    <w:rsid w:val="00EA2F9B"/>
    <w:rsid w:val="00EC745A"/>
    <w:rsid w:val="00ED4EB2"/>
    <w:rsid w:val="00EF1947"/>
    <w:rsid w:val="00EF3E9E"/>
    <w:rsid w:val="00EF477D"/>
    <w:rsid w:val="00EF5060"/>
    <w:rsid w:val="00F10327"/>
    <w:rsid w:val="00F20667"/>
    <w:rsid w:val="00F32439"/>
    <w:rsid w:val="00F42D4A"/>
    <w:rsid w:val="00F57C7D"/>
    <w:rsid w:val="00F62465"/>
    <w:rsid w:val="00F81611"/>
    <w:rsid w:val="00F81F69"/>
    <w:rsid w:val="00F84CC7"/>
    <w:rsid w:val="00F96FF6"/>
    <w:rsid w:val="00FC1B7C"/>
    <w:rsid w:val="00FC43F7"/>
    <w:rsid w:val="00FC7C8D"/>
    <w:rsid w:val="00FD3DF3"/>
    <w:rsid w:val="00FE385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2E3DAD"/>
    <w:pPr>
      <w:spacing w:after="160" w:line="256"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343893715">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E49E-C263-45FD-9650-4941DBAE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955</Words>
  <Characters>5837</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Moir</dc:creator>
  <cp:keywords/>
  <dc:description/>
  <cp:lastModifiedBy>Herbert Moore</cp:lastModifiedBy>
  <cp:revision>53</cp:revision>
  <dcterms:created xsi:type="dcterms:W3CDTF">2025-05-09T15:26:00Z</dcterms:created>
  <dcterms:modified xsi:type="dcterms:W3CDTF">2026-02-23T11:00:00Z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