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16226CD" w14:textId="77777777" w:rsidTr="006F64DF">
        <w:trPr>
          <w:gridAfter w:val="2"/>
          <w:wAfter w:w="3117" w:type="dxa"/>
          <w:trHeight w:val="1098"/>
        </w:trPr>
        <w:tc>
          <w:tcPr>
            <w:tcW w:w="6390" w:type="dxa"/>
            <w:tcBorders>
              <w:bottom w:val="single" w:sz="24" w:space="0" w:color="1BB6FF" w:themeColor="accent1" w:themeTint="99"/>
            </w:tcBorders>
          </w:tcPr>
          <w:p w14:paraId="6D03B57A" w14:textId="77F480F6" w:rsidR="00372BB5" w:rsidRPr="001665F2" w:rsidRDefault="00F84CC7" w:rsidP="008C5BB7">
            <w:pPr>
              <w:pStyle w:val="Title"/>
              <w:tabs>
                <w:tab w:val="left" w:pos="6480"/>
              </w:tabs>
              <w:rPr>
                <w:b/>
                <w:bCs/>
                <w:sz w:val="40"/>
                <w:szCs w:val="40"/>
              </w:rPr>
            </w:pPr>
            <w:r w:rsidRPr="001665F2">
              <w:rPr>
                <w:b/>
                <w:bCs/>
                <w:noProof/>
              </w:rPr>
              <w:drawing>
                <wp:anchor distT="0" distB="0" distL="114300" distR="114300" simplePos="0" relativeHeight="251658240" behindDoc="1" locked="0" layoutInCell="1" allowOverlap="1" wp14:anchorId="7AE1FA3B" wp14:editId="4A49B2B4">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FF5285" w:rsidRPr="001665F2">
              <w:rPr>
                <w:b/>
                <w:bCs/>
                <w:noProof/>
              </w:rPr>
              <w:t>Early Years and best start home learning environment officer</w:t>
            </w:r>
          </w:p>
          <w:p w14:paraId="4255E93B" w14:textId="4D3B3B3E"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r w:rsidR="001665F2">
              <w:rPr>
                <w:b/>
                <w:bCs/>
                <w:sz w:val="24"/>
                <w:szCs w:val="24"/>
              </w:rPr>
              <w:t>HBC5</w:t>
            </w:r>
          </w:p>
        </w:tc>
        <w:tc>
          <w:tcPr>
            <w:tcW w:w="2960" w:type="dxa"/>
            <w:tcBorders>
              <w:bottom w:val="single" w:sz="24" w:space="0" w:color="1BB6FF" w:themeColor="accent1" w:themeTint="99"/>
            </w:tcBorders>
          </w:tcPr>
          <w:p w14:paraId="74E14317"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00D7AE37" w14:textId="77777777" w:rsidR="00B824D6" w:rsidRPr="00DC65EE" w:rsidRDefault="006F64DF" w:rsidP="00B824D6">
            <w:pPr>
              <w:pStyle w:val="RedText"/>
              <w:tabs>
                <w:tab w:val="left" w:pos="1350"/>
              </w:tabs>
              <w:jc w:val="right"/>
            </w:pPr>
            <w:r w:rsidRPr="006F64DF">
              <w:t>resourcing</w:t>
            </w:r>
            <w:r w:rsidR="00464888" w:rsidRPr="006F64DF">
              <w:t>@halton.gov.uk</w:t>
            </w:r>
          </w:p>
          <w:p w14:paraId="6D4313F9" w14:textId="77777777" w:rsidR="00372BB5" w:rsidRDefault="00372BB5" w:rsidP="00365C93">
            <w:pPr>
              <w:jc w:val="right"/>
            </w:pPr>
          </w:p>
        </w:tc>
      </w:tr>
      <w:tr w:rsidR="00372BB5" w14:paraId="18F8A041" w14:textId="77777777" w:rsidTr="00464888">
        <w:trPr>
          <w:gridAfter w:val="2"/>
          <w:wAfter w:w="3117" w:type="dxa"/>
        </w:trPr>
        <w:tc>
          <w:tcPr>
            <w:tcW w:w="9350" w:type="dxa"/>
            <w:gridSpan w:val="2"/>
            <w:tcBorders>
              <w:top w:val="single" w:sz="24" w:space="0" w:color="1BB6FF" w:themeColor="accent1" w:themeTint="99"/>
            </w:tcBorders>
          </w:tcPr>
          <w:p w14:paraId="6D7768B4" w14:textId="77777777" w:rsidR="00372BB5" w:rsidRDefault="00464888" w:rsidP="00395C1F">
            <w:pPr>
              <w:pStyle w:val="Heading1"/>
              <w:spacing w:line="276" w:lineRule="auto"/>
            </w:pPr>
            <w:r w:rsidRPr="00464888">
              <w:rPr>
                <w:lang w:val="en-GB"/>
              </w:rPr>
              <w:t>Working at Halton</w:t>
            </w:r>
          </w:p>
        </w:tc>
      </w:tr>
      <w:tr w:rsidR="00365C93" w14:paraId="7756A1A6" w14:textId="77777777" w:rsidTr="00464888">
        <w:trPr>
          <w:gridAfter w:val="2"/>
          <w:wAfter w:w="3117" w:type="dxa"/>
        </w:trPr>
        <w:tc>
          <w:tcPr>
            <w:tcW w:w="9350" w:type="dxa"/>
            <w:gridSpan w:val="2"/>
            <w:tcBorders>
              <w:bottom w:val="single" w:sz="24" w:space="0" w:color="1BB6FF" w:themeColor="accent1" w:themeTint="99"/>
            </w:tcBorders>
          </w:tcPr>
          <w:p w14:paraId="15288F98"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5019739D"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7B752D1E"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5950C4FE"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0AA23019" w14:textId="77777777" w:rsidR="00C6483A" w:rsidRDefault="00C6483A" w:rsidP="00C6483A">
            <w:pPr>
              <w:numPr>
                <w:ilvl w:val="0"/>
                <w:numId w:val="8"/>
              </w:numPr>
              <w:spacing w:line="276" w:lineRule="auto"/>
            </w:pPr>
            <w:r w:rsidRPr="00C6483A">
              <w:t>Accountability – doing what we say we are going to do</w:t>
            </w:r>
          </w:p>
          <w:p w14:paraId="0B1BF12C" w14:textId="77777777"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49FFE067" w14:textId="77777777" w:rsidR="00C6483A" w:rsidRDefault="00C6483A" w:rsidP="00C6483A">
            <w:pPr>
              <w:spacing w:line="276" w:lineRule="auto"/>
              <w:rPr>
                <w:i/>
                <w:iCs/>
              </w:rPr>
            </w:pPr>
          </w:p>
          <w:p w14:paraId="7850AAD4" w14:textId="77777777"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9B677EF" w14:textId="77777777" w:rsidR="00464888" w:rsidRPr="00464888" w:rsidRDefault="00464888" w:rsidP="00395C1F">
            <w:pPr>
              <w:spacing w:line="276" w:lineRule="auto"/>
              <w:rPr>
                <w:i/>
                <w:iCs/>
              </w:rPr>
            </w:pPr>
          </w:p>
          <w:p w14:paraId="7823DB78"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12A78E05" w14:textId="77777777" w:rsidR="00464888" w:rsidRPr="00464888" w:rsidRDefault="00464888" w:rsidP="00395C1F">
            <w:pPr>
              <w:spacing w:line="276" w:lineRule="auto"/>
              <w:rPr>
                <w:b/>
                <w:bCs/>
              </w:rPr>
            </w:pPr>
          </w:p>
          <w:p w14:paraId="4100205F" w14:textId="77777777" w:rsidR="00C6483A" w:rsidRPr="00C6483A" w:rsidRDefault="00C6483A" w:rsidP="00C6483A">
            <w:pPr>
              <w:spacing w:line="276" w:lineRule="auto"/>
            </w:pPr>
            <w:r w:rsidRPr="00C6483A">
              <w:t>Aside from working with a great team, our employees have access to a fantastic range of benefits, including:</w:t>
            </w:r>
          </w:p>
          <w:p w14:paraId="3CE6AC16"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78649E15"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47118084" w14:textId="77777777" w:rsidR="00C6483A" w:rsidRPr="00C6483A" w:rsidRDefault="00C6483A" w:rsidP="00C6483A">
            <w:pPr>
              <w:numPr>
                <w:ilvl w:val="0"/>
                <w:numId w:val="9"/>
              </w:numPr>
              <w:spacing w:line="276" w:lineRule="auto"/>
            </w:pPr>
            <w:r w:rsidRPr="00C6483A">
              <w:t>3 x Salary Life Cover via Local Government Pension Scheme</w:t>
            </w:r>
          </w:p>
          <w:p w14:paraId="057C2F95" w14:textId="77777777" w:rsidR="00C6483A" w:rsidRPr="00C6483A" w:rsidRDefault="00C6483A" w:rsidP="00C6483A">
            <w:pPr>
              <w:numPr>
                <w:ilvl w:val="0"/>
                <w:numId w:val="9"/>
              </w:numPr>
              <w:spacing w:line="276" w:lineRule="auto"/>
            </w:pPr>
            <w:r w:rsidRPr="00C6483A">
              <w:t xml:space="preserve">Investment in your personal development </w:t>
            </w:r>
          </w:p>
          <w:p w14:paraId="083A22A0" w14:textId="77777777" w:rsidR="00C6483A" w:rsidRPr="00C6483A" w:rsidRDefault="00C6483A" w:rsidP="00C6483A">
            <w:pPr>
              <w:numPr>
                <w:ilvl w:val="0"/>
                <w:numId w:val="9"/>
              </w:numPr>
              <w:spacing w:line="276" w:lineRule="auto"/>
            </w:pPr>
            <w:r w:rsidRPr="00C6483A">
              <w:t xml:space="preserve">Free Car Parking at HBC sites </w:t>
            </w:r>
          </w:p>
          <w:p w14:paraId="394F1025" w14:textId="745C8D37" w:rsidR="00C6483A" w:rsidRPr="00C6483A" w:rsidRDefault="00C6483A" w:rsidP="00C6483A">
            <w:pPr>
              <w:numPr>
                <w:ilvl w:val="0"/>
                <w:numId w:val="9"/>
              </w:numPr>
              <w:spacing w:line="276" w:lineRule="auto"/>
            </w:pPr>
            <w:r w:rsidRPr="00C6483A">
              <w:t xml:space="preserve">Flexible / hybrid working arrangements available </w:t>
            </w:r>
          </w:p>
          <w:p w14:paraId="292B21E0" w14:textId="77777777" w:rsidR="00AF536B" w:rsidRDefault="00C6483A" w:rsidP="00C6483A">
            <w:pPr>
              <w:numPr>
                <w:ilvl w:val="0"/>
                <w:numId w:val="9"/>
              </w:numPr>
              <w:spacing w:line="276" w:lineRule="auto"/>
            </w:pPr>
            <w:r w:rsidRPr="00C6483A">
              <w:t>Car leasing schemes</w:t>
            </w:r>
          </w:p>
          <w:p w14:paraId="7C24FEDB" w14:textId="1AC6C17F" w:rsidR="001665F2" w:rsidRDefault="001665F2" w:rsidP="00C6483A">
            <w:pPr>
              <w:numPr>
                <w:ilvl w:val="0"/>
                <w:numId w:val="9"/>
              </w:numPr>
              <w:spacing w:line="276" w:lineRule="auto"/>
            </w:pPr>
            <w:r>
              <w:t xml:space="preserve">Essential Car User Allowance </w:t>
            </w:r>
          </w:p>
          <w:p w14:paraId="76BF5E52" w14:textId="77777777" w:rsidR="00C6483A" w:rsidRDefault="00C6483A" w:rsidP="00C6483A">
            <w:pPr>
              <w:spacing w:line="276" w:lineRule="auto"/>
              <w:rPr>
                <w:i/>
                <w:iCs/>
              </w:rPr>
            </w:pPr>
          </w:p>
          <w:p w14:paraId="269268BA" w14:textId="77777777"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59C861A3" w14:textId="77777777" w:rsidR="00365C93" w:rsidRDefault="00365C93" w:rsidP="00395C1F">
            <w:pPr>
              <w:spacing w:line="276" w:lineRule="auto"/>
            </w:pPr>
          </w:p>
        </w:tc>
      </w:tr>
      <w:tr w:rsidR="00365C93" w14:paraId="5B57F4C0" w14:textId="77777777" w:rsidTr="00464888">
        <w:trPr>
          <w:gridAfter w:val="2"/>
          <w:wAfter w:w="3117" w:type="dxa"/>
        </w:trPr>
        <w:tc>
          <w:tcPr>
            <w:tcW w:w="9350" w:type="dxa"/>
            <w:gridSpan w:val="2"/>
            <w:tcBorders>
              <w:top w:val="single" w:sz="24" w:space="0" w:color="1BB6FF" w:themeColor="accent1" w:themeTint="99"/>
            </w:tcBorders>
          </w:tcPr>
          <w:p w14:paraId="51844BAC" w14:textId="77777777"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660EB339" w14:textId="77777777" w:rsidTr="00464888">
        <w:trPr>
          <w:gridAfter w:val="2"/>
          <w:wAfter w:w="3117" w:type="dxa"/>
        </w:trPr>
        <w:tc>
          <w:tcPr>
            <w:tcW w:w="9350" w:type="dxa"/>
            <w:gridSpan w:val="2"/>
          </w:tcPr>
          <w:p w14:paraId="6A080A36" w14:textId="051D83E1" w:rsidR="00BA74D1" w:rsidRPr="00BA74D1" w:rsidRDefault="00FF5285" w:rsidP="00BA74D1">
            <w:pPr>
              <w:spacing w:line="276" w:lineRule="auto"/>
              <w:rPr>
                <w:lang w:val="en-GB"/>
              </w:rPr>
            </w:pPr>
            <w:r w:rsidRPr="00FF5285">
              <w:rPr>
                <w:lang w:val="en-GB"/>
              </w:rPr>
              <w:t>This role forms a key part of Halton’s response to delivering the Best Start in Life for all children. The Early Years and Best Start Home Learning Environment Officer will work with early years settings across Halton to strengthen the partnership between practitioners and families. By promoting and supporting the use of evidence</w:t>
            </w:r>
            <w:r w:rsidRPr="00FF5285">
              <w:rPr>
                <w:rFonts w:ascii="Cambria Math" w:hAnsi="Cambria Math" w:cs="Cambria Math"/>
                <w:lang w:val="en-GB"/>
              </w:rPr>
              <w:t>‑</w:t>
            </w:r>
            <w:r w:rsidRPr="00FF5285">
              <w:rPr>
                <w:lang w:val="en-GB"/>
              </w:rPr>
              <w:t xml:space="preserve">based home </w:t>
            </w:r>
            <w:r w:rsidRPr="00FF5285">
              <w:rPr>
                <w:lang w:val="en-GB"/>
              </w:rPr>
              <w:lastRenderedPageBreak/>
              <w:t>learning interventions, the role aims to empower parents and carers to create positive, developmentally rich home environments that support children</w:t>
            </w:r>
            <w:r w:rsidRPr="00FF5285">
              <w:rPr>
                <w:rFonts w:ascii="Gill Sans MT" w:hAnsi="Gill Sans MT" w:cs="Gill Sans MT"/>
                <w:lang w:val="en-GB"/>
              </w:rPr>
              <w:t>’</w:t>
            </w:r>
            <w:r w:rsidRPr="00FF5285">
              <w:rPr>
                <w:lang w:val="en-GB"/>
              </w:rPr>
              <w:t>s early learning, wellbeing, and school readiness.</w:t>
            </w:r>
          </w:p>
          <w:p w14:paraId="517CA1FE" w14:textId="77777777" w:rsidR="00BA74D1" w:rsidRPr="00BA74D1" w:rsidRDefault="00BA74D1" w:rsidP="003329C7">
            <w:pPr>
              <w:spacing w:line="276" w:lineRule="auto"/>
              <w:rPr>
                <w:lang w:val="en-GB"/>
              </w:rPr>
            </w:pPr>
          </w:p>
          <w:p w14:paraId="0AEA3D38" w14:textId="038D79C8" w:rsidR="00FF5285" w:rsidRPr="00FF5285" w:rsidRDefault="005A55C5" w:rsidP="00FF5285">
            <w:pPr>
              <w:spacing w:line="276" w:lineRule="auto"/>
              <w:rPr>
                <w:lang w:val="en-GB"/>
              </w:rPr>
            </w:pPr>
            <w:r w:rsidRPr="005A55C5">
              <w:rPr>
                <w:lang w:val="en-GB"/>
              </w:rPr>
              <w:t>You will</w:t>
            </w:r>
            <w:r w:rsidR="00FF5285" w:rsidRPr="00FF5285">
              <w:rPr>
                <w:lang w:val="en-GB"/>
              </w:rPr>
              <w:t xml:space="preserve"> support early years settings, parents, and partners to strengthen children’s home learning environments, improve school readiness, and deliver early interventions as part of the Best Start in Life strategy. The role provides targeted guidance, coordinates workshops, and promotes consistent, evidence</w:t>
            </w:r>
            <w:r w:rsidR="00FF5285" w:rsidRPr="00FF5285">
              <w:rPr>
                <w:lang w:val="en-GB"/>
              </w:rPr>
              <w:noBreakHyphen/>
              <w:t>based early years practice across the local area.</w:t>
            </w:r>
          </w:p>
          <w:p w14:paraId="2EE15DF0" w14:textId="77777777" w:rsidR="007807FB" w:rsidRPr="00BA74D1" w:rsidRDefault="007807FB" w:rsidP="003329C7">
            <w:pPr>
              <w:spacing w:line="276" w:lineRule="auto"/>
              <w:rPr>
                <w:lang w:val="en-GB"/>
              </w:rPr>
            </w:pPr>
          </w:p>
          <w:p w14:paraId="16DD80C7" w14:textId="77777777" w:rsidR="007807FB" w:rsidRDefault="007807FB" w:rsidP="003329C7">
            <w:pPr>
              <w:spacing w:line="276" w:lineRule="auto"/>
            </w:pPr>
            <w:r>
              <w:t>More specific responsibilities include</w:t>
            </w:r>
            <w:r w:rsidR="002A0AC2">
              <w:t>:</w:t>
            </w:r>
          </w:p>
          <w:p w14:paraId="51EC559D" w14:textId="2DAE5495" w:rsidR="00FF5285" w:rsidRPr="00FF5285" w:rsidRDefault="00FF5285" w:rsidP="00FF5285">
            <w:pPr>
              <w:numPr>
                <w:ilvl w:val="0"/>
                <w:numId w:val="9"/>
              </w:numPr>
              <w:spacing w:line="276" w:lineRule="auto"/>
              <w:rPr>
                <w:lang w:val="en-GB"/>
              </w:rPr>
            </w:pPr>
            <w:r w:rsidRPr="00FF5285">
              <w:rPr>
                <w:lang w:val="en-GB"/>
              </w:rPr>
              <w:t>Acting as the link person between early years settings, parents, health, and Family Hub teams</w:t>
            </w:r>
          </w:p>
          <w:p w14:paraId="729D55E1" w14:textId="3C47E87A" w:rsidR="00FF5285" w:rsidRPr="00FF5285" w:rsidRDefault="00FF5285" w:rsidP="00FF5285">
            <w:pPr>
              <w:numPr>
                <w:ilvl w:val="0"/>
                <w:numId w:val="9"/>
              </w:numPr>
              <w:spacing w:line="276" w:lineRule="auto"/>
              <w:rPr>
                <w:lang w:val="en-GB"/>
              </w:rPr>
            </w:pPr>
            <w:r>
              <w:rPr>
                <w:lang w:val="en-GB"/>
              </w:rPr>
              <w:t>P</w:t>
            </w:r>
            <w:r w:rsidRPr="00FF5285">
              <w:rPr>
                <w:lang w:val="en-GB"/>
              </w:rPr>
              <w:t xml:space="preserve">roviding information, advice, and guidance to parents </w:t>
            </w:r>
            <w:r>
              <w:rPr>
                <w:lang w:val="en-GB"/>
              </w:rPr>
              <w:t xml:space="preserve">of children accessing early years settings </w:t>
            </w:r>
            <w:r w:rsidRPr="00FF5285">
              <w:rPr>
                <w:lang w:val="en-GB"/>
              </w:rPr>
              <w:t>about child development and early learning</w:t>
            </w:r>
          </w:p>
          <w:p w14:paraId="18F47D85" w14:textId="691741E5" w:rsidR="00FF5285" w:rsidRPr="00FF5285" w:rsidRDefault="00FF5285" w:rsidP="00FF5285">
            <w:pPr>
              <w:numPr>
                <w:ilvl w:val="0"/>
                <w:numId w:val="9"/>
              </w:numPr>
              <w:spacing w:line="276" w:lineRule="auto"/>
              <w:rPr>
                <w:lang w:val="en-GB"/>
              </w:rPr>
            </w:pPr>
            <w:r w:rsidRPr="00FF5285">
              <w:rPr>
                <w:lang w:val="en-GB"/>
              </w:rPr>
              <w:t>Supporting settings with HLE</w:t>
            </w:r>
            <w:r w:rsidRPr="00FF5285">
              <w:rPr>
                <w:lang w:val="en-GB"/>
              </w:rPr>
              <w:noBreakHyphen/>
              <w:t>strengthening initiatives and school readiness work</w:t>
            </w:r>
          </w:p>
          <w:p w14:paraId="768016A1" w14:textId="5CF39DE4" w:rsidR="00FF5285" w:rsidRPr="00FF5285" w:rsidRDefault="00FF5285" w:rsidP="00FF5285">
            <w:pPr>
              <w:numPr>
                <w:ilvl w:val="0"/>
                <w:numId w:val="9"/>
              </w:numPr>
              <w:spacing w:line="276" w:lineRule="auto"/>
              <w:rPr>
                <w:lang w:val="en-GB"/>
              </w:rPr>
            </w:pPr>
            <w:r w:rsidRPr="00FF5285">
              <w:rPr>
                <w:lang w:val="en-GB"/>
              </w:rPr>
              <w:t>Facilitating parent workshops (e.g., toileting, speech &amp; language, routines, play</w:t>
            </w:r>
            <w:r w:rsidRPr="00FF5285">
              <w:rPr>
                <w:lang w:val="en-GB"/>
              </w:rPr>
              <w:noBreakHyphen/>
              <w:t>based learning).</w:t>
            </w:r>
          </w:p>
          <w:p w14:paraId="2AF10AFC" w14:textId="1CE3C55D" w:rsidR="00FF5285" w:rsidRPr="00FF5285" w:rsidRDefault="00FF5285" w:rsidP="00FF5285">
            <w:pPr>
              <w:numPr>
                <w:ilvl w:val="0"/>
                <w:numId w:val="9"/>
              </w:numPr>
              <w:spacing w:line="276" w:lineRule="auto"/>
              <w:rPr>
                <w:lang w:val="en-GB"/>
              </w:rPr>
            </w:pPr>
            <w:r w:rsidRPr="00FF5285">
              <w:rPr>
                <w:lang w:val="en-GB"/>
              </w:rPr>
              <w:t>Helping settings implement programmes like Early Talk Boost for children needing additional support</w:t>
            </w:r>
          </w:p>
          <w:p w14:paraId="7C3F3FFB" w14:textId="6C9F4F17" w:rsidR="00FF5285" w:rsidRPr="00FF5285" w:rsidRDefault="00FF5285" w:rsidP="00FF5285">
            <w:pPr>
              <w:numPr>
                <w:ilvl w:val="0"/>
                <w:numId w:val="9"/>
              </w:numPr>
              <w:spacing w:line="276" w:lineRule="auto"/>
              <w:rPr>
                <w:lang w:val="en-GB"/>
              </w:rPr>
            </w:pPr>
            <w:r w:rsidRPr="00FF5285">
              <w:rPr>
                <w:lang w:val="en-GB"/>
              </w:rPr>
              <w:t>Working with professionals to identify “the right intervention at the right time.”</w:t>
            </w:r>
          </w:p>
          <w:p w14:paraId="2186899B" w14:textId="639316EF" w:rsidR="00FF5285" w:rsidRDefault="00FF5285" w:rsidP="00FF5285">
            <w:pPr>
              <w:numPr>
                <w:ilvl w:val="0"/>
                <w:numId w:val="9"/>
              </w:numPr>
              <w:spacing w:line="276" w:lineRule="auto"/>
              <w:rPr>
                <w:lang w:val="en-GB"/>
              </w:rPr>
            </w:pPr>
            <w:r>
              <w:rPr>
                <w:lang w:val="en-GB"/>
              </w:rPr>
              <w:t>S</w:t>
            </w:r>
            <w:r w:rsidRPr="00FF5285">
              <w:rPr>
                <w:lang w:val="en-GB"/>
              </w:rPr>
              <w:t>upporting data collection for monitoring outcomes and targeting support</w:t>
            </w:r>
          </w:p>
          <w:p w14:paraId="6686E62C" w14:textId="3452E1F8" w:rsidR="00FF5285" w:rsidRDefault="00FF5285" w:rsidP="00FF5285">
            <w:pPr>
              <w:pStyle w:val="ListParagraph"/>
              <w:numPr>
                <w:ilvl w:val="0"/>
                <w:numId w:val="24"/>
              </w:numPr>
              <w:spacing w:line="276" w:lineRule="auto"/>
              <w:rPr>
                <w:lang w:val="en-GB"/>
              </w:rPr>
            </w:pPr>
            <w:r>
              <w:rPr>
                <w:lang w:val="en-GB"/>
              </w:rPr>
              <w:t>Developing HLE resources for settings and parents</w:t>
            </w:r>
          </w:p>
          <w:p w14:paraId="0CCC84B3" w14:textId="486AC26C" w:rsidR="00FF5285" w:rsidRDefault="00FF5285" w:rsidP="00FF5285">
            <w:pPr>
              <w:pStyle w:val="ListParagraph"/>
              <w:numPr>
                <w:ilvl w:val="0"/>
                <w:numId w:val="24"/>
              </w:numPr>
              <w:spacing w:line="276" w:lineRule="auto"/>
              <w:rPr>
                <w:lang w:val="en-GB"/>
              </w:rPr>
            </w:pPr>
            <w:r>
              <w:rPr>
                <w:lang w:val="en-GB"/>
              </w:rPr>
              <w:t>Providing workforce development support</w:t>
            </w:r>
          </w:p>
          <w:p w14:paraId="02C371B5" w14:textId="1A807ADF" w:rsidR="00FF5285" w:rsidRDefault="00FF5285" w:rsidP="00FF5285">
            <w:pPr>
              <w:pStyle w:val="ListParagraph"/>
              <w:numPr>
                <w:ilvl w:val="0"/>
                <w:numId w:val="24"/>
              </w:numPr>
              <w:spacing w:line="276" w:lineRule="auto"/>
              <w:rPr>
                <w:lang w:val="en-GB"/>
              </w:rPr>
            </w:pPr>
            <w:r>
              <w:rPr>
                <w:lang w:val="en-GB"/>
              </w:rPr>
              <w:t>Supporting settings during the transition process</w:t>
            </w:r>
          </w:p>
          <w:p w14:paraId="5E2AE02E" w14:textId="11D1FA21" w:rsidR="00FF5285" w:rsidRDefault="00FF5285" w:rsidP="00FF5285">
            <w:pPr>
              <w:pStyle w:val="ListParagraph"/>
              <w:numPr>
                <w:ilvl w:val="0"/>
                <w:numId w:val="24"/>
              </w:numPr>
              <w:spacing w:line="276" w:lineRule="auto"/>
              <w:rPr>
                <w:lang w:val="en-GB"/>
              </w:rPr>
            </w:pPr>
            <w:r>
              <w:rPr>
                <w:lang w:val="en-GB"/>
              </w:rPr>
              <w:t>Leading targeted engagement work</w:t>
            </w:r>
          </w:p>
          <w:p w14:paraId="18E7DCBB" w14:textId="475F69D7" w:rsidR="00FF5285" w:rsidRDefault="00FF5285" w:rsidP="00FF5285">
            <w:pPr>
              <w:pStyle w:val="ListParagraph"/>
              <w:numPr>
                <w:ilvl w:val="0"/>
                <w:numId w:val="24"/>
              </w:numPr>
              <w:spacing w:line="276" w:lineRule="auto"/>
              <w:rPr>
                <w:lang w:val="en-GB"/>
              </w:rPr>
            </w:pPr>
            <w:r>
              <w:rPr>
                <w:lang w:val="en-GB"/>
              </w:rPr>
              <w:t>Monitoring impact and providing insight to inform future planning</w:t>
            </w:r>
          </w:p>
          <w:p w14:paraId="7C623522" w14:textId="1730DF66" w:rsidR="00FF5285" w:rsidRPr="00FF5285" w:rsidRDefault="00FF5285" w:rsidP="00FF5285">
            <w:pPr>
              <w:pStyle w:val="ListParagraph"/>
              <w:numPr>
                <w:ilvl w:val="0"/>
                <w:numId w:val="24"/>
              </w:numPr>
              <w:spacing w:line="276" w:lineRule="auto"/>
              <w:rPr>
                <w:lang w:val="en-GB"/>
              </w:rPr>
            </w:pPr>
            <w:r>
              <w:rPr>
                <w:lang w:val="en-GB"/>
              </w:rPr>
              <w:t>Developing and strengthening parent coproduction opportunities</w:t>
            </w:r>
          </w:p>
          <w:p w14:paraId="7151B160" w14:textId="77777777" w:rsidR="003329C7" w:rsidRPr="00FF5285" w:rsidRDefault="003329C7" w:rsidP="003329C7">
            <w:pPr>
              <w:spacing w:line="276" w:lineRule="auto"/>
              <w:rPr>
                <w:lang w:val="en-GB"/>
              </w:rPr>
            </w:pPr>
          </w:p>
        </w:tc>
      </w:tr>
      <w:tr w:rsidR="00365C93" w14:paraId="29D7CFDB" w14:textId="77777777" w:rsidTr="00464888">
        <w:trPr>
          <w:gridAfter w:val="2"/>
          <w:wAfter w:w="3117" w:type="dxa"/>
        </w:trPr>
        <w:tc>
          <w:tcPr>
            <w:tcW w:w="9350" w:type="dxa"/>
            <w:gridSpan w:val="2"/>
            <w:tcBorders>
              <w:top w:val="single" w:sz="24" w:space="0" w:color="1BB6FF" w:themeColor="accent1" w:themeTint="99"/>
            </w:tcBorders>
          </w:tcPr>
          <w:p w14:paraId="5CFE7B94" w14:textId="77777777" w:rsidR="00365C93" w:rsidRDefault="00464888" w:rsidP="00395C1F">
            <w:pPr>
              <w:pStyle w:val="Heading1"/>
              <w:spacing w:line="360" w:lineRule="auto"/>
            </w:pPr>
            <w:r>
              <w:lastRenderedPageBreak/>
              <w:t>About You</w:t>
            </w:r>
          </w:p>
        </w:tc>
      </w:tr>
      <w:tr w:rsidR="00464888" w14:paraId="5067722E" w14:textId="77777777" w:rsidTr="007D6326">
        <w:trPr>
          <w:gridAfter w:val="2"/>
          <w:wAfter w:w="3117" w:type="dxa"/>
        </w:trPr>
        <w:tc>
          <w:tcPr>
            <w:tcW w:w="9350" w:type="dxa"/>
            <w:gridSpan w:val="2"/>
          </w:tcPr>
          <w:p w14:paraId="6159C0BA" w14:textId="50AEE1B4" w:rsidR="008A28B5" w:rsidRPr="00FF5285" w:rsidRDefault="005A55C5" w:rsidP="005A55C5">
            <w:pPr>
              <w:spacing w:line="276" w:lineRule="auto"/>
            </w:pPr>
            <w:r>
              <w:rPr>
                <w:lang w:val="en-GB"/>
              </w:rPr>
              <w:t xml:space="preserve">For this role, it is essential that you hold an </w:t>
            </w:r>
            <w:r w:rsidR="00FF5285" w:rsidRPr="00FF5285">
              <w:rPr>
                <w:lang w:val="en-GB"/>
              </w:rPr>
              <w:t>NVQ Childcare Level 3 or equivalent</w:t>
            </w:r>
            <w:r>
              <w:rPr>
                <w:lang w:val="en-GB"/>
              </w:rPr>
              <w:t>.</w:t>
            </w:r>
          </w:p>
          <w:p w14:paraId="41DC2894" w14:textId="77777777" w:rsidR="00FF5285" w:rsidRDefault="00FF5285" w:rsidP="00FF5285">
            <w:pPr>
              <w:spacing w:line="276" w:lineRule="auto"/>
              <w:ind w:left="720"/>
            </w:pPr>
          </w:p>
          <w:p w14:paraId="4B4378F6" w14:textId="77777777" w:rsidR="008A28B5" w:rsidRDefault="008A28B5" w:rsidP="00FE52AB">
            <w:pPr>
              <w:spacing w:line="276" w:lineRule="auto"/>
            </w:pPr>
            <w:r>
              <w:t xml:space="preserve">In addition </w:t>
            </w:r>
            <w:r w:rsidR="00213E7B">
              <w:t>you</w:t>
            </w:r>
            <w:r>
              <w:t xml:space="preserve"> will have:</w:t>
            </w:r>
          </w:p>
          <w:p w14:paraId="5610A47F" w14:textId="77777777" w:rsidR="00FF5285" w:rsidRPr="00FF5285" w:rsidRDefault="00FF5285" w:rsidP="00FF5285">
            <w:pPr>
              <w:numPr>
                <w:ilvl w:val="0"/>
                <w:numId w:val="9"/>
              </w:numPr>
              <w:spacing w:line="276" w:lineRule="auto"/>
              <w:rPr>
                <w:lang w:val="en-GB"/>
              </w:rPr>
            </w:pPr>
            <w:r w:rsidRPr="00FF5285">
              <w:rPr>
                <w:lang w:val="en-GB"/>
              </w:rPr>
              <w:t>A post qualification work experience with children in the Early Years Foundation Stage and experience of identifying and supporting children with additional needs</w:t>
            </w:r>
          </w:p>
          <w:p w14:paraId="3BA943C2" w14:textId="601594A6" w:rsidR="00FF5285" w:rsidRPr="00FF5285" w:rsidRDefault="00FF5285" w:rsidP="00FF5285">
            <w:pPr>
              <w:numPr>
                <w:ilvl w:val="0"/>
                <w:numId w:val="9"/>
              </w:numPr>
              <w:spacing w:line="276" w:lineRule="auto"/>
              <w:rPr>
                <w:lang w:val="en-GB"/>
              </w:rPr>
            </w:pPr>
            <w:r w:rsidRPr="00FF5285">
              <w:rPr>
                <w:lang w:val="en-GB"/>
              </w:rPr>
              <w:t>An ability to demonstrate awareness and understanding of equality, diversity and inclusion and how this applies to this role</w:t>
            </w:r>
          </w:p>
          <w:p w14:paraId="6AC3B9C0" w14:textId="36F4917A" w:rsidR="00FF5285" w:rsidRPr="001A14E0" w:rsidRDefault="00FF5285" w:rsidP="00FF5285">
            <w:pPr>
              <w:pStyle w:val="ListParagraph"/>
              <w:numPr>
                <w:ilvl w:val="0"/>
                <w:numId w:val="25"/>
              </w:numPr>
              <w:spacing w:after="160" w:line="276" w:lineRule="auto"/>
              <w:rPr>
                <w:color w:val="auto"/>
              </w:rPr>
            </w:pPr>
            <w:r>
              <w:t>Experience working as part of a team</w:t>
            </w:r>
          </w:p>
          <w:p w14:paraId="026527CA" w14:textId="5F7DC1BF" w:rsidR="00FF5285" w:rsidRDefault="00FF5285" w:rsidP="00FF5285">
            <w:pPr>
              <w:pStyle w:val="ListParagraph"/>
              <w:numPr>
                <w:ilvl w:val="0"/>
                <w:numId w:val="25"/>
              </w:numPr>
              <w:spacing w:after="160" w:line="276" w:lineRule="auto"/>
            </w:pPr>
            <w:r>
              <w:t>A good understanding of recent statutory guidance, national legislation around Best Start Family Hubs, early years and SEND that impacts on the sector</w:t>
            </w:r>
          </w:p>
          <w:p w14:paraId="015511AC" w14:textId="52E74BE2" w:rsidR="00FF5285" w:rsidRDefault="00FF5285" w:rsidP="00FF5285">
            <w:pPr>
              <w:pStyle w:val="ListParagraph"/>
              <w:numPr>
                <w:ilvl w:val="0"/>
                <w:numId w:val="25"/>
              </w:numPr>
              <w:spacing w:after="160" w:line="276" w:lineRule="auto"/>
            </w:pPr>
            <w:r>
              <w:t xml:space="preserve">An In-depth knowledge of the Early Years Foundation Stage and child development 0- 5 years </w:t>
            </w:r>
          </w:p>
          <w:p w14:paraId="2BFF5471" w14:textId="77777777" w:rsidR="001A14E0" w:rsidRDefault="00FF5285" w:rsidP="001A14E0">
            <w:pPr>
              <w:pStyle w:val="ListParagraph"/>
              <w:numPr>
                <w:ilvl w:val="0"/>
                <w:numId w:val="25"/>
              </w:numPr>
              <w:spacing w:after="160" w:line="276" w:lineRule="auto"/>
            </w:pPr>
            <w:r>
              <w:t>An ability to use knowledge and experience to challenge settings to meet Ofsted requirements and SEND Code of Practice and provide differentiated and graduated support</w:t>
            </w:r>
          </w:p>
          <w:p w14:paraId="4A5746CF" w14:textId="767EA0B6" w:rsidR="00FF5285" w:rsidRDefault="00FF5285" w:rsidP="001A14E0">
            <w:pPr>
              <w:pStyle w:val="ListParagraph"/>
              <w:numPr>
                <w:ilvl w:val="0"/>
                <w:numId w:val="25"/>
              </w:numPr>
              <w:spacing w:after="160" w:line="276" w:lineRule="auto"/>
            </w:pPr>
            <w:r>
              <w:t>An Ability to builds rapport outside the team, involves all relevant parties across functions. Ability to identify situations which may need additional specialist support or multiagency working for children, families or a whole setting</w:t>
            </w:r>
          </w:p>
          <w:p w14:paraId="06771159" w14:textId="72E86EA2" w:rsidR="00FF5285" w:rsidRDefault="00FF5285" w:rsidP="00FF5285">
            <w:pPr>
              <w:pStyle w:val="ListParagraph"/>
              <w:numPr>
                <w:ilvl w:val="0"/>
                <w:numId w:val="25"/>
              </w:numPr>
              <w:spacing w:after="160" w:line="276" w:lineRule="auto"/>
            </w:pPr>
            <w:r>
              <w:t>A working knowledge and experience of a range of different types of early years and childcare settings and what constitutes good inclusive practice</w:t>
            </w:r>
          </w:p>
          <w:p w14:paraId="20E140A0" w14:textId="59E93B41" w:rsidR="00FF5285" w:rsidRDefault="00FF5285" w:rsidP="00FF5285">
            <w:pPr>
              <w:pStyle w:val="ListParagraph"/>
              <w:numPr>
                <w:ilvl w:val="0"/>
                <w:numId w:val="25"/>
              </w:numPr>
              <w:spacing w:after="160" w:line="276" w:lineRule="auto"/>
            </w:pPr>
            <w:r>
              <w:lastRenderedPageBreak/>
              <w:t>Good verbal and written skills and the ability to communicate clearly and sensitively with young children/parents/professionals</w:t>
            </w:r>
          </w:p>
          <w:p w14:paraId="4204E2C5" w14:textId="5A2C178C" w:rsidR="00EC745A" w:rsidRDefault="005A55C5" w:rsidP="005A55C5">
            <w:pPr>
              <w:spacing w:after="160" w:line="276" w:lineRule="auto"/>
            </w:pPr>
            <w:r>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507C6CD1" w14:textId="77777777"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323EEE9D" w14:textId="77777777" w:rsidTr="00602898">
        <w:trPr>
          <w:gridAfter w:val="1"/>
          <w:wAfter w:w="157" w:type="dxa"/>
        </w:trPr>
        <w:tc>
          <w:tcPr>
            <w:tcW w:w="9350" w:type="dxa"/>
            <w:gridSpan w:val="2"/>
          </w:tcPr>
          <w:p w14:paraId="2B9429E6" w14:textId="77777777" w:rsidR="00464888" w:rsidRDefault="00464888" w:rsidP="00E301C7"/>
        </w:tc>
        <w:tc>
          <w:tcPr>
            <w:tcW w:w="2960" w:type="dxa"/>
          </w:tcPr>
          <w:p w14:paraId="6E183890" w14:textId="77777777" w:rsidR="00464888" w:rsidRDefault="00464888"/>
        </w:tc>
      </w:tr>
      <w:tr w:rsidR="00464888" w14:paraId="659A29BF" w14:textId="77777777" w:rsidTr="0062364F">
        <w:tc>
          <w:tcPr>
            <w:tcW w:w="9350" w:type="dxa"/>
            <w:gridSpan w:val="2"/>
            <w:tcBorders>
              <w:top w:val="single" w:sz="24" w:space="0" w:color="1BB6FF" w:themeColor="accent1" w:themeTint="99"/>
            </w:tcBorders>
          </w:tcPr>
          <w:p w14:paraId="3354D214" w14:textId="77777777" w:rsidR="00464888" w:rsidRDefault="00464888" w:rsidP="00E301C7"/>
        </w:tc>
        <w:tc>
          <w:tcPr>
            <w:tcW w:w="3117" w:type="dxa"/>
            <w:gridSpan w:val="2"/>
          </w:tcPr>
          <w:p w14:paraId="580C2953" w14:textId="77777777" w:rsidR="00464888" w:rsidRDefault="00464888"/>
        </w:tc>
      </w:tr>
      <w:tr w:rsidR="00464888" w14:paraId="4ED603F5" w14:textId="77777777" w:rsidTr="00464888">
        <w:trPr>
          <w:gridAfter w:val="2"/>
          <w:wAfter w:w="3117" w:type="dxa"/>
          <w:trHeight w:val="333"/>
        </w:trPr>
        <w:tc>
          <w:tcPr>
            <w:tcW w:w="9350" w:type="dxa"/>
            <w:gridSpan w:val="2"/>
          </w:tcPr>
          <w:p w14:paraId="664060FF" w14:textId="77777777" w:rsidR="00464888" w:rsidRDefault="00464888" w:rsidP="0009529B">
            <w:pPr>
              <w:jc w:val="right"/>
            </w:pPr>
          </w:p>
        </w:tc>
      </w:tr>
    </w:tbl>
    <w:p w14:paraId="0362A85F"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1756C" w14:textId="77777777" w:rsidR="001F38C2" w:rsidRDefault="001F38C2" w:rsidP="00BC73FC">
      <w:r>
        <w:separator/>
      </w:r>
    </w:p>
  </w:endnote>
  <w:endnote w:type="continuationSeparator" w:id="0">
    <w:p w14:paraId="50A579A3" w14:textId="77777777" w:rsidR="001F38C2" w:rsidRDefault="001F38C2" w:rsidP="00BC73FC">
      <w:r>
        <w:continuationSeparator/>
      </w:r>
    </w:p>
  </w:endnote>
  <w:endnote w:type="continuationNotice" w:id="1">
    <w:p w14:paraId="4276217E" w14:textId="77777777" w:rsidR="001F38C2" w:rsidRDefault="001F38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6062D" w14:textId="77777777" w:rsidR="001F38C2" w:rsidRDefault="001F38C2" w:rsidP="00BC73FC">
      <w:r>
        <w:separator/>
      </w:r>
    </w:p>
  </w:footnote>
  <w:footnote w:type="continuationSeparator" w:id="0">
    <w:p w14:paraId="5CD541EC" w14:textId="77777777" w:rsidR="001F38C2" w:rsidRDefault="001F38C2" w:rsidP="00BC73FC">
      <w:r>
        <w:continuationSeparator/>
      </w:r>
    </w:p>
  </w:footnote>
  <w:footnote w:type="continuationNotice" w:id="1">
    <w:p w14:paraId="76F8E02D" w14:textId="77777777" w:rsidR="001F38C2" w:rsidRDefault="001F38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621216"/>
    <w:multiLevelType w:val="hybridMultilevel"/>
    <w:tmpl w:val="38C43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9" w15:restartNumberingAfterBreak="0">
    <w:nsid w:val="24150524"/>
    <w:multiLevelType w:val="hybridMultilevel"/>
    <w:tmpl w:val="B31CB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8"/>
  </w:num>
  <w:num w:numId="2" w16cid:durableId="2120370501">
    <w:abstractNumId w:val="0"/>
  </w:num>
  <w:num w:numId="3" w16cid:durableId="354313468">
    <w:abstractNumId w:val="0"/>
  </w:num>
  <w:num w:numId="4" w16cid:durableId="222906834">
    <w:abstractNumId w:val="11"/>
  </w:num>
  <w:num w:numId="5" w16cid:durableId="984242123">
    <w:abstractNumId w:val="15"/>
  </w:num>
  <w:num w:numId="6" w16cid:durableId="854002118">
    <w:abstractNumId w:val="14"/>
  </w:num>
  <w:num w:numId="7" w16cid:durableId="9643203">
    <w:abstractNumId w:val="23"/>
  </w:num>
  <w:num w:numId="8" w16cid:durableId="2094618771">
    <w:abstractNumId w:val="18"/>
  </w:num>
  <w:num w:numId="9" w16cid:durableId="1866013986">
    <w:abstractNumId w:val="19"/>
  </w:num>
  <w:num w:numId="10" w16cid:durableId="948005912">
    <w:abstractNumId w:val="4"/>
  </w:num>
  <w:num w:numId="11" w16cid:durableId="1186291718">
    <w:abstractNumId w:val="1"/>
  </w:num>
  <w:num w:numId="12" w16cid:durableId="2114011035">
    <w:abstractNumId w:val="2"/>
  </w:num>
  <w:num w:numId="13" w16cid:durableId="889268224">
    <w:abstractNumId w:val="20"/>
  </w:num>
  <w:num w:numId="14" w16cid:durableId="1943221786">
    <w:abstractNumId w:val="16"/>
  </w:num>
  <w:num w:numId="15" w16cid:durableId="17393087">
    <w:abstractNumId w:val="12"/>
  </w:num>
  <w:num w:numId="16" w16cid:durableId="79496472">
    <w:abstractNumId w:val="3"/>
  </w:num>
  <w:num w:numId="17" w16cid:durableId="1190876401">
    <w:abstractNumId w:val="10"/>
  </w:num>
  <w:num w:numId="18" w16cid:durableId="1516726489">
    <w:abstractNumId w:val="22"/>
  </w:num>
  <w:num w:numId="19" w16cid:durableId="1519809597">
    <w:abstractNumId w:val="5"/>
  </w:num>
  <w:num w:numId="20" w16cid:durableId="1106654369">
    <w:abstractNumId w:val="6"/>
  </w:num>
  <w:num w:numId="21" w16cid:durableId="855311505">
    <w:abstractNumId w:val="17"/>
  </w:num>
  <w:num w:numId="22" w16cid:durableId="1128014861">
    <w:abstractNumId w:val="21"/>
  </w:num>
  <w:num w:numId="23" w16cid:durableId="444471535">
    <w:abstractNumId w:val="13"/>
  </w:num>
  <w:num w:numId="24" w16cid:durableId="246382240">
    <w:abstractNumId w:val="7"/>
  </w:num>
  <w:num w:numId="25" w16cid:durableId="4313197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31168"/>
    <w:rsid w:val="00060551"/>
    <w:rsid w:val="000761F2"/>
    <w:rsid w:val="0009529B"/>
    <w:rsid w:val="000D6366"/>
    <w:rsid w:val="000E1C8B"/>
    <w:rsid w:val="0010498C"/>
    <w:rsid w:val="001360EF"/>
    <w:rsid w:val="00141C6D"/>
    <w:rsid w:val="0016524D"/>
    <w:rsid w:val="001665F2"/>
    <w:rsid w:val="001806C6"/>
    <w:rsid w:val="00180710"/>
    <w:rsid w:val="00181676"/>
    <w:rsid w:val="001A14E0"/>
    <w:rsid w:val="001C6CDA"/>
    <w:rsid w:val="001D7755"/>
    <w:rsid w:val="001F38C2"/>
    <w:rsid w:val="001F46F6"/>
    <w:rsid w:val="00213E7B"/>
    <w:rsid w:val="002141F8"/>
    <w:rsid w:val="00226843"/>
    <w:rsid w:val="0024328B"/>
    <w:rsid w:val="002466AB"/>
    <w:rsid w:val="00246D98"/>
    <w:rsid w:val="00281B02"/>
    <w:rsid w:val="002A0AC2"/>
    <w:rsid w:val="002D755E"/>
    <w:rsid w:val="002F6FC8"/>
    <w:rsid w:val="0030456C"/>
    <w:rsid w:val="003329C7"/>
    <w:rsid w:val="003551E1"/>
    <w:rsid w:val="00365C93"/>
    <w:rsid w:val="00372BB5"/>
    <w:rsid w:val="003955FE"/>
    <w:rsid w:val="00395C1F"/>
    <w:rsid w:val="003A0A86"/>
    <w:rsid w:val="003C60F7"/>
    <w:rsid w:val="003D4D87"/>
    <w:rsid w:val="004600FA"/>
    <w:rsid w:val="00464888"/>
    <w:rsid w:val="00480FAD"/>
    <w:rsid w:val="004A6BB1"/>
    <w:rsid w:val="004A796F"/>
    <w:rsid w:val="004C6BAA"/>
    <w:rsid w:val="00515D95"/>
    <w:rsid w:val="00561A2C"/>
    <w:rsid w:val="00577543"/>
    <w:rsid w:val="005A4D05"/>
    <w:rsid w:val="005A55C5"/>
    <w:rsid w:val="005E0795"/>
    <w:rsid w:val="005E6612"/>
    <w:rsid w:val="005E760C"/>
    <w:rsid w:val="006126B9"/>
    <w:rsid w:val="00642A42"/>
    <w:rsid w:val="00647C3A"/>
    <w:rsid w:val="00677A30"/>
    <w:rsid w:val="0068134D"/>
    <w:rsid w:val="00695CD1"/>
    <w:rsid w:val="006C0E64"/>
    <w:rsid w:val="006C4D8D"/>
    <w:rsid w:val="006C78E7"/>
    <w:rsid w:val="006D4B28"/>
    <w:rsid w:val="006D50C6"/>
    <w:rsid w:val="006F64DF"/>
    <w:rsid w:val="00700D4D"/>
    <w:rsid w:val="007079B0"/>
    <w:rsid w:val="00710C22"/>
    <w:rsid w:val="00713365"/>
    <w:rsid w:val="00724932"/>
    <w:rsid w:val="00763784"/>
    <w:rsid w:val="007807FB"/>
    <w:rsid w:val="007840DF"/>
    <w:rsid w:val="00793DB6"/>
    <w:rsid w:val="007C27DD"/>
    <w:rsid w:val="007C3222"/>
    <w:rsid w:val="007F6D8B"/>
    <w:rsid w:val="007F737F"/>
    <w:rsid w:val="008122A4"/>
    <w:rsid w:val="00814BD7"/>
    <w:rsid w:val="00830561"/>
    <w:rsid w:val="0089153F"/>
    <w:rsid w:val="008A28B5"/>
    <w:rsid w:val="008C3981"/>
    <w:rsid w:val="008C5BB7"/>
    <w:rsid w:val="008D29E5"/>
    <w:rsid w:val="008D57B9"/>
    <w:rsid w:val="008E169C"/>
    <w:rsid w:val="00901F98"/>
    <w:rsid w:val="00902AB1"/>
    <w:rsid w:val="00917803"/>
    <w:rsid w:val="00924729"/>
    <w:rsid w:val="00966E71"/>
    <w:rsid w:val="00982CF7"/>
    <w:rsid w:val="0098361A"/>
    <w:rsid w:val="009B45BF"/>
    <w:rsid w:val="00A27909"/>
    <w:rsid w:val="00A405BB"/>
    <w:rsid w:val="00A50F8D"/>
    <w:rsid w:val="00A57756"/>
    <w:rsid w:val="00AC7DE3"/>
    <w:rsid w:val="00AE230E"/>
    <w:rsid w:val="00AF536B"/>
    <w:rsid w:val="00B03030"/>
    <w:rsid w:val="00B14D8F"/>
    <w:rsid w:val="00B6029A"/>
    <w:rsid w:val="00B6431B"/>
    <w:rsid w:val="00B824D6"/>
    <w:rsid w:val="00B905A5"/>
    <w:rsid w:val="00B91C7E"/>
    <w:rsid w:val="00B97621"/>
    <w:rsid w:val="00BA74D1"/>
    <w:rsid w:val="00BA7BC6"/>
    <w:rsid w:val="00BC73FC"/>
    <w:rsid w:val="00BD151D"/>
    <w:rsid w:val="00BD6187"/>
    <w:rsid w:val="00C107EE"/>
    <w:rsid w:val="00C24C53"/>
    <w:rsid w:val="00C3543B"/>
    <w:rsid w:val="00C42AB0"/>
    <w:rsid w:val="00C43902"/>
    <w:rsid w:val="00C43CC7"/>
    <w:rsid w:val="00C4790C"/>
    <w:rsid w:val="00C57607"/>
    <w:rsid w:val="00C63F91"/>
    <w:rsid w:val="00C6483A"/>
    <w:rsid w:val="00C916FE"/>
    <w:rsid w:val="00CC3477"/>
    <w:rsid w:val="00CD3C4E"/>
    <w:rsid w:val="00D12306"/>
    <w:rsid w:val="00D15E96"/>
    <w:rsid w:val="00D27B4A"/>
    <w:rsid w:val="00D33ACE"/>
    <w:rsid w:val="00D3444F"/>
    <w:rsid w:val="00D63C04"/>
    <w:rsid w:val="00D655D1"/>
    <w:rsid w:val="00DB629F"/>
    <w:rsid w:val="00DC65EE"/>
    <w:rsid w:val="00DC6AB5"/>
    <w:rsid w:val="00E14925"/>
    <w:rsid w:val="00E26A54"/>
    <w:rsid w:val="00E30127"/>
    <w:rsid w:val="00E301C7"/>
    <w:rsid w:val="00E4076D"/>
    <w:rsid w:val="00E810A5"/>
    <w:rsid w:val="00E95D2E"/>
    <w:rsid w:val="00E97637"/>
    <w:rsid w:val="00EC745A"/>
    <w:rsid w:val="00ED4EB2"/>
    <w:rsid w:val="00EF1947"/>
    <w:rsid w:val="00EF3E9E"/>
    <w:rsid w:val="00EF477D"/>
    <w:rsid w:val="00F10327"/>
    <w:rsid w:val="00F20667"/>
    <w:rsid w:val="00F57C7D"/>
    <w:rsid w:val="00F62465"/>
    <w:rsid w:val="00F81F69"/>
    <w:rsid w:val="00F84CC7"/>
    <w:rsid w:val="00F96FF6"/>
    <w:rsid w:val="00FC1B7C"/>
    <w:rsid w:val="00FC7C8D"/>
    <w:rsid w:val="00FD3DF3"/>
    <w:rsid w:val="00FE52AB"/>
    <w:rsid w:val="00FF5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EC710"/>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99"/>
    <w:qFormat/>
    <w:rsid w:val="00FF52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923eb4954f2df1941bf7f0875f7cf3f9">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858c83446b9257ffa858809974328da8"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2.xml><?xml version="1.0" encoding="utf-8"?>
<ds:datastoreItem xmlns:ds="http://schemas.openxmlformats.org/officeDocument/2006/customXml" ds:itemID="{AAD42D46-B407-4AF4-BB80-45222D0D2067}"/>
</file>

<file path=customXml/itemProps3.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4.xml><?xml version="1.0" encoding="utf-8"?>
<ds:datastoreItem xmlns:ds="http://schemas.openxmlformats.org/officeDocument/2006/customXml" ds:itemID="{E41E8C2D-74E7-4FA6-A628-E1D211022C5C}">
  <ds:schemaRefs>
    <ds:schemaRef ds:uri="http://schemas.microsoft.com/sharepoint/v3/contenttype/forms"/>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Hindhaugh</dc:creator>
  <cp:keywords/>
  <dc:description/>
  <cp:lastModifiedBy>Jessica Hough</cp:lastModifiedBy>
  <cp:revision>2</cp:revision>
  <dcterms:created xsi:type="dcterms:W3CDTF">2026-05-01T08:39:00Z</dcterms:created>
  <dcterms:modified xsi:type="dcterms:W3CDTF">2026-05-01T08:39:00Z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