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7A06F663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6524B9A7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42CD">
              <w:rPr>
                <w:b/>
                <w:bCs/>
                <w:sz w:val="40"/>
                <w:szCs w:val="40"/>
              </w:rPr>
              <w:t>PROC</w:t>
            </w:r>
            <w:r w:rsidR="00C9326E">
              <w:rPr>
                <w:b/>
                <w:bCs/>
                <w:sz w:val="40"/>
                <w:szCs w:val="40"/>
              </w:rPr>
              <w:t>UREMENT OFFICER</w:t>
            </w:r>
          </w:p>
          <w:p w14:paraId="3A2B85FA" w14:textId="2BF54349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C9326E">
              <w:rPr>
                <w:b/>
                <w:bCs/>
                <w:sz w:val="24"/>
                <w:szCs w:val="24"/>
              </w:rPr>
              <w:t>HBC 6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15488540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Flexible / hybrid working arrangements available</w:t>
            </w:r>
          </w:p>
          <w:p w14:paraId="7FE1293E" w14:textId="0D56805D" w:rsidR="00C6483A" w:rsidRDefault="00CD2F7A" w:rsidP="00CA0C9E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 xml:space="preserve">Extensive employee benefits platform including discounted shopping, car leasing, gym memberships, wellbeing hub and Employee Assistance </w:t>
            </w:r>
            <w:proofErr w:type="spellStart"/>
            <w:r w:rsidRPr="00CD2F7A">
              <w:rPr>
                <w:rFonts w:eastAsia="Times New Roman"/>
                <w:color w:val="005982" w:themeColor="accent1"/>
              </w:rPr>
              <w:t>Programme</w:t>
            </w:r>
            <w:proofErr w:type="spellEnd"/>
            <w:r w:rsidRPr="00CD2F7A">
              <w:rPr>
                <w:rFonts w:eastAsia="Times New Roman"/>
                <w:color w:val="005982" w:themeColor="accent1"/>
              </w:rPr>
              <w:t>.</w:t>
            </w:r>
          </w:p>
          <w:p w14:paraId="3F3DBD8B" w14:textId="77777777" w:rsidR="00CA0C9E" w:rsidRPr="00CA0C9E" w:rsidRDefault="00CA0C9E" w:rsidP="00CA0C9E">
            <w:pPr>
              <w:ind w:left="720"/>
              <w:rPr>
                <w:rFonts w:eastAsia="Times New Roman"/>
                <w:color w:val="005982" w:themeColor="accent1"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66ADF150" w14:textId="6669660C" w:rsidR="001962F7" w:rsidRDefault="00C9326E" w:rsidP="001962F7">
            <w:pPr>
              <w:spacing w:line="276" w:lineRule="auto"/>
            </w:pPr>
            <w:r>
              <w:t xml:space="preserve">You will provide advice and guidance on procurement processes, procedures and systems to </w:t>
            </w:r>
            <w:r w:rsidR="000F120F">
              <w:t xml:space="preserve">commissioners and stakeholders </w:t>
            </w:r>
            <w:r w:rsidR="007207FE">
              <w:t>across the council, w</w:t>
            </w:r>
            <w:r w:rsidR="007207FE" w:rsidRPr="007207FE">
              <w:t xml:space="preserve">hile planning and managing the sourcing of supplies, services and works up to the </w:t>
            </w:r>
            <w:r w:rsidR="00851B5A" w:rsidRPr="00851B5A">
              <w:t>Public Procurement Value Thresholds</w:t>
            </w:r>
            <w:r w:rsidR="007207FE" w:rsidRPr="007207FE">
              <w:t xml:space="preserve">. </w:t>
            </w:r>
            <w:r w:rsidR="003B4C70">
              <w:t>You will s</w:t>
            </w:r>
            <w:r w:rsidR="007207FE" w:rsidRPr="007207FE">
              <w:t xml:space="preserve">upport and monitor the delivery of specific projects relating to social value, spend analysis and market research, and undertake a range of research and analytical activities to inform procurement activity across the Council. </w:t>
            </w:r>
          </w:p>
          <w:p w14:paraId="3A0F77AF" w14:textId="77777777" w:rsidR="001962F7" w:rsidRDefault="001962F7" w:rsidP="001962F7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0DA1BB62" w14:textId="281AE919" w:rsidR="001962F7" w:rsidRDefault="00827C34" w:rsidP="001962F7">
            <w:pPr>
              <w:numPr>
                <w:ilvl w:val="0"/>
                <w:numId w:val="9"/>
              </w:numPr>
              <w:spacing w:line="276" w:lineRule="auto"/>
            </w:pPr>
            <w:r w:rsidRPr="007207FE">
              <w:t>Maintain and develop positive, sustainable relationships with suppliers within the wider supply market and supply chain.</w:t>
            </w:r>
          </w:p>
          <w:p w14:paraId="719D9AFB" w14:textId="3E7CB984" w:rsidR="001F4140" w:rsidRPr="00090617" w:rsidRDefault="00090617" w:rsidP="001962F7">
            <w:pPr>
              <w:numPr>
                <w:ilvl w:val="0"/>
                <w:numId w:val="9"/>
              </w:numPr>
              <w:spacing w:line="276" w:lineRule="auto"/>
            </w:pPr>
            <w:r w:rsidRPr="005C36C0">
              <w:lastRenderedPageBreak/>
              <w:t>Conduct procurement activities in compliance with the Council’s Procurement Standing Orders, Legislation, Procurement Strategy and Procurement Work Plan</w:t>
            </w:r>
            <w:r w:rsidRPr="00281B71">
              <w:rPr>
                <w:rFonts w:ascii="Arial" w:hAnsi="Arial"/>
              </w:rPr>
              <w:t>.</w:t>
            </w:r>
          </w:p>
          <w:p w14:paraId="2367C26D" w14:textId="212C8CFF" w:rsidR="00090617" w:rsidRDefault="005C36C0" w:rsidP="001962F7">
            <w:pPr>
              <w:numPr>
                <w:ilvl w:val="0"/>
                <w:numId w:val="9"/>
              </w:numPr>
              <w:spacing w:line="276" w:lineRule="auto"/>
            </w:pPr>
            <w:r w:rsidRPr="005C36C0">
              <w:t>Maintain up-to-date knowledge of relevant public sector procurement legislation and Cabinet Office guidance, and contribute to the development, review and improvement of Council-wide procurement processes and procedures, including Procurement Standing Orders.</w:t>
            </w:r>
          </w:p>
          <w:p w14:paraId="41A70FD5" w14:textId="479E87B6" w:rsidR="005C36C0" w:rsidRPr="00D33F26" w:rsidRDefault="00D33F26" w:rsidP="001962F7">
            <w:pPr>
              <w:numPr>
                <w:ilvl w:val="0"/>
                <w:numId w:val="9"/>
              </w:numPr>
              <w:spacing w:line="276" w:lineRule="auto"/>
            </w:pPr>
            <w:proofErr w:type="spellStart"/>
            <w:r w:rsidRPr="00D33F26">
              <w:t>Analyse</w:t>
            </w:r>
            <w:proofErr w:type="spellEnd"/>
            <w:r w:rsidRPr="00D33F26">
              <w:t xml:space="preserve"> procurement management information to identify local and national trends and opportunities to deliver efficiencies and financial savings through better informed procurement activity.</w:t>
            </w:r>
          </w:p>
          <w:p w14:paraId="3BA70376" w14:textId="4E1114F6" w:rsidR="00851B5A" w:rsidRDefault="00560A1A" w:rsidP="001962F7">
            <w:pPr>
              <w:numPr>
                <w:ilvl w:val="0"/>
                <w:numId w:val="9"/>
              </w:numPr>
              <w:spacing w:line="276" w:lineRule="auto"/>
            </w:pPr>
            <w:r w:rsidRPr="00560A1A">
              <w:t xml:space="preserve">Support commissioning departments in choosing routes to market and meeting contract timelines, advising on end-to-end procurement, including specifications, pricing, and award criteria up to the </w:t>
            </w:r>
            <w:r w:rsidR="00851B5A" w:rsidRPr="00851B5A">
              <w:t>Public Procurement Value Thresholds</w:t>
            </w:r>
            <w:r w:rsidR="00851B5A">
              <w:t>.</w:t>
            </w:r>
          </w:p>
          <w:p w14:paraId="2466D917" w14:textId="08AEF984" w:rsidR="00FC472C" w:rsidRDefault="00AF650E" w:rsidP="001962F7">
            <w:pPr>
              <w:numPr>
                <w:ilvl w:val="0"/>
                <w:numId w:val="9"/>
              </w:numPr>
              <w:spacing w:line="276" w:lineRule="auto"/>
            </w:pPr>
            <w:r w:rsidRPr="00AF650E">
              <w:t>Provide written feedback to unsuccessful suppliers on contract award outcomes in compliance with relevant legislation, helping to mitigate the risk of challenges to the Council’s decisions.</w:t>
            </w:r>
          </w:p>
          <w:p w14:paraId="338EFF34" w14:textId="630A139E" w:rsidR="00AF650E" w:rsidRDefault="00365929" w:rsidP="001962F7">
            <w:pPr>
              <w:numPr>
                <w:ilvl w:val="0"/>
                <w:numId w:val="9"/>
              </w:numPr>
              <w:spacing w:line="276" w:lineRule="auto"/>
            </w:pPr>
            <w:r w:rsidRPr="00365929">
              <w:t xml:space="preserve">Act as systems administrator, supporting the development and maintenance of the Council’s e-procurement portal, other procurement systems, and website/intranet pages. Maintain and update the Procurement SharePoint library, contract register, and ensure accurate </w:t>
            </w:r>
            <w:proofErr w:type="spellStart"/>
            <w:r w:rsidRPr="00365929">
              <w:t>categorisation</w:t>
            </w:r>
            <w:proofErr w:type="spellEnd"/>
            <w:r w:rsidRPr="00365929">
              <w:t xml:space="preserve"> and coding of expenditure within the Council’s finance system.</w:t>
            </w:r>
          </w:p>
          <w:p w14:paraId="1F4BCEC8" w14:textId="0BAFBF9C" w:rsidR="00365929" w:rsidRDefault="00E748DF" w:rsidP="001962F7">
            <w:pPr>
              <w:numPr>
                <w:ilvl w:val="0"/>
                <w:numId w:val="9"/>
              </w:numPr>
              <w:spacing w:line="276" w:lineRule="auto"/>
            </w:pPr>
            <w:r w:rsidRPr="00E748DF">
              <w:t>Collaborate with other public sector organisations, particularly across the Liverpool City Region (LCR), to achieve value for money and drive efficiency savings through procurement activities.</w:t>
            </w:r>
          </w:p>
          <w:p w14:paraId="141F0FC3" w14:textId="695A8CFF" w:rsidR="00827C34" w:rsidRPr="001F4140" w:rsidRDefault="001F4140" w:rsidP="001962F7">
            <w:pPr>
              <w:numPr>
                <w:ilvl w:val="0"/>
                <w:numId w:val="9"/>
              </w:numPr>
              <w:spacing w:line="276" w:lineRule="auto"/>
            </w:pPr>
            <w:r w:rsidRPr="001F4140">
              <w:rPr>
                <w:rFonts w:cs="Arial"/>
              </w:rPr>
              <w:t>Undertake any other duties and responsibilities as may be assigned from time to time, which are commensurate with the grade of the job.</w:t>
            </w:r>
          </w:p>
          <w:p w14:paraId="57BBA876" w14:textId="6CF2A1D3" w:rsidR="001962F7" w:rsidRDefault="001962F7" w:rsidP="001962F7">
            <w:pPr>
              <w:spacing w:line="276" w:lineRule="auto"/>
            </w:pPr>
          </w:p>
        </w:tc>
      </w:tr>
      <w:tr w:rsidR="00365C93" w14:paraId="052D3F24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602D3F8E" w14:textId="38AE17C0" w:rsidR="002D275C" w:rsidRPr="002D275C" w:rsidRDefault="002D275C" w:rsidP="002D275C">
            <w:pPr>
              <w:spacing w:line="276" w:lineRule="auto"/>
              <w:rPr>
                <w:lang w:val="en-GB"/>
              </w:rPr>
            </w:pPr>
            <w:r w:rsidRPr="002D275C">
              <w:rPr>
                <w:lang w:val="en-GB"/>
              </w:rPr>
              <w:t>For this role, you must hold five GCSEs graded A–C (or equivalent), including Maths and English, or an NVQ Level 3 in Business Administration (or equivalent).</w:t>
            </w:r>
            <w:r w:rsidR="002C5BC8">
              <w:rPr>
                <w:lang w:val="en-GB"/>
              </w:rPr>
              <w:t xml:space="preserve"> You will have experience of working in procurement, finance or commissioning environment </w:t>
            </w:r>
            <w:r w:rsidR="006F175B">
              <w:rPr>
                <w:lang w:val="en-GB"/>
              </w:rPr>
              <w:t xml:space="preserve">and be able to </w:t>
            </w:r>
            <w:r w:rsidR="00561EE7">
              <w:rPr>
                <w:lang w:val="en-GB"/>
              </w:rPr>
              <w:t xml:space="preserve">maintain high standards of personal behaviour and display strong moral principles. </w:t>
            </w:r>
          </w:p>
          <w:p w14:paraId="5B59C699" w14:textId="77777777" w:rsidR="008A28B5" w:rsidRPr="002D275C" w:rsidRDefault="008A28B5" w:rsidP="00FE52AB">
            <w:pPr>
              <w:spacing w:line="276" w:lineRule="auto"/>
              <w:rPr>
                <w:lang w:val="en-GB"/>
              </w:rPr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69641EDB" w14:textId="4D65EB98" w:rsidR="00D74314" w:rsidRDefault="00BB1B84" w:rsidP="00D74314">
            <w:pPr>
              <w:numPr>
                <w:ilvl w:val="0"/>
                <w:numId w:val="9"/>
              </w:numPr>
              <w:spacing w:line="276" w:lineRule="auto"/>
            </w:pPr>
            <w:r w:rsidRPr="00BB1B84">
              <w:t>Experience of analysing complex information and statistical data, and interpreting results into clear, easily understood reports, graphs and KPIs.</w:t>
            </w:r>
          </w:p>
          <w:p w14:paraId="0150C1E9" w14:textId="339342F9" w:rsidR="008A28B5" w:rsidRDefault="009C545D" w:rsidP="009C545D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9C545D">
              <w:t>Experience in IT systems administration and operation, with proficiency in Microsoft Office applications, including Word and Excel.</w:t>
            </w:r>
          </w:p>
          <w:p w14:paraId="65704235" w14:textId="3DC7F6D2" w:rsidR="00C57E3D" w:rsidRPr="00C57E3D" w:rsidRDefault="00C57E3D" w:rsidP="00C57E3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57E3D">
              <w:rPr>
                <w:lang w:val="en-GB"/>
              </w:rPr>
              <w:t>Able to work independently, lead projects, and influence, persuade, and motivate stakeholders, while demonstrating tact, diplomacy, and strong organisational, planning, and time management skills.</w:t>
            </w:r>
          </w:p>
          <w:p w14:paraId="1EA8E89C" w14:textId="4977BFC9" w:rsidR="00C57E3D" w:rsidRPr="00C57E3D" w:rsidRDefault="00C57E3D" w:rsidP="00C57E3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57E3D">
              <w:rPr>
                <w:lang w:val="en-GB"/>
              </w:rPr>
              <w:t>Strong communication, numeracy, analytical, and data management skills, with the ability to present information clearly and brief managers and colleagues confidently.</w:t>
            </w:r>
          </w:p>
          <w:p w14:paraId="26E22901" w14:textId="77777777" w:rsidR="00C57E3D" w:rsidRDefault="00C57E3D" w:rsidP="00FE52AB">
            <w:pPr>
              <w:spacing w:line="276" w:lineRule="auto"/>
              <w:rPr>
                <w:lang w:val="en-GB"/>
              </w:rPr>
            </w:pPr>
          </w:p>
          <w:p w14:paraId="6A36225B" w14:textId="45108C46" w:rsidR="00EC745A" w:rsidRPr="00EC745A" w:rsidRDefault="00EC745A" w:rsidP="00FE52AB">
            <w:pPr>
              <w:spacing w:line="276" w:lineRule="auto"/>
            </w:pPr>
            <w:r>
              <w:t xml:space="preserve">As this role involves regular travel across the borough and sometimes further afield, a driving </w:t>
            </w:r>
            <w:proofErr w:type="spellStart"/>
            <w:r>
              <w:t>licen</w:t>
            </w:r>
            <w:r w:rsidR="5FA32A6A">
              <w:t>c</w:t>
            </w:r>
            <w:r>
              <w:t>e</w:t>
            </w:r>
            <w:proofErr w:type="spellEnd"/>
            <w:r>
              <w:t xml:space="preserve">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7A06F663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7A06F663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7A06F663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142F" w14:textId="77777777" w:rsidR="000A42CD" w:rsidRDefault="000A42CD" w:rsidP="00BC73FC">
      <w:r>
        <w:separator/>
      </w:r>
    </w:p>
  </w:endnote>
  <w:endnote w:type="continuationSeparator" w:id="0">
    <w:p w14:paraId="44DFC90E" w14:textId="77777777" w:rsidR="000A42CD" w:rsidRDefault="000A42CD" w:rsidP="00BC73FC">
      <w:r>
        <w:continuationSeparator/>
      </w:r>
    </w:p>
  </w:endnote>
  <w:endnote w:type="continuationNotice" w:id="1">
    <w:p w14:paraId="69FA4CE3" w14:textId="77777777" w:rsidR="000A42CD" w:rsidRDefault="000A4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B2BA6" w14:textId="77777777" w:rsidR="000A42CD" w:rsidRDefault="000A42CD" w:rsidP="00BC73FC">
      <w:r>
        <w:separator/>
      </w:r>
    </w:p>
  </w:footnote>
  <w:footnote w:type="continuationSeparator" w:id="0">
    <w:p w14:paraId="31E96ACD" w14:textId="77777777" w:rsidR="000A42CD" w:rsidRDefault="000A42CD" w:rsidP="00BC73FC">
      <w:r>
        <w:continuationSeparator/>
      </w:r>
    </w:p>
  </w:footnote>
  <w:footnote w:type="continuationNotice" w:id="1">
    <w:p w14:paraId="0A671B04" w14:textId="77777777" w:rsidR="000A42CD" w:rsidRDefault="000A42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54EA0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  <w:num w:numId="24" w16cid:durableId="13315178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155E4"/>
    <w:rsid w:val="000275E3"/>
    <w:rsid w:val="00060551"/>
    <w:rsid w:val="000761F2"/>
    <w:rsid w:val="00090617"/>
    <w:rsid w:val="0009529B"/>
    <w:rsid w:val="000A42CD"/>
    <w:rsid w:val="000E1C8B"/>
    <w:rsid w:val="000F120F"/>
    <w:rsid w:val="000F5A32"/>
    <w:rsid w:val="0010498C"/>
    <w:rsid w:val="00117D1E"/>
    <w:rsid w:val="001360EF"/>
    <w:rsid w:val="00141C6D"/>
    <w:rsid w:val="0016524D"/>
    <w:rsid w:val="00176135"/>
    <w:rsid w:val="001806C6"/>
    <w:rsid w:val="00180710"/>
    <w:rsid w:val="00181676"/>
    <w:rsid w:val="001962F7"/>
    <w:rsid w:val="001C6CDA"/>
    <w:rsid w:val="001D7755"/>
    <w:rsid w:val="001F4140"/>
    <w:rsid w:val="001F46F6"/>
    <w:rsid w:val="00201475"/>
    <w:rsid w:val="00213E7B"/>
    <w:rsid w:val="002141F8"/>
    <w:rsid w:val="00226843"/>
    <w:rsid w:val="0024328B"/>
    <w:rsid w:val="002466AB"/>
    <w:rsid w:val="00246D98"/>
    <w:rsid w:val="002511DA"/>
    <w:rsid w:val="002575B4"/>
    <w:rsid w:val="002635AA"/>
    <w:rsid w:val="00267566"/>
    <w:rsid w:val="00281B02"/>
    <w:rsid w:val="002A0AC2"/>
    <w:rsid w:val="002C518F"/>
    <w:rsid w:val="002C5BC8"/>
    <w:rsid w:val="002D275C"/>
    <w:rsid w:val="002D755E"/>
    <w:rsid w:val="002F6FC8"/>
    <w:rsid w:val="0030456C"/>
    <w:rsid w:val="00323D96"/>
    <w:rsid w:val="003329C7"/>
    <w:rsid w:val="00341E8B"/>
    <w:rsid w:val="003551E1"/>
    <w:rsid w:val="00365929"/>
    <w:rsid w:val="00365C93"/>
    <w:rsid w:val="00372BB5"/>
    <w:rsid w:val="003955FE"/>
    <w:rsid w:val="00395C1F"/>
    <w:rsid w:val="003A0A86"/>
    <w:rsid w:val="003B4C70"/>
    <w:rsid w:val="003C4AD6"/>
    <w:rsid w:val="003C60F7"/>
    <w:rsid w:val="003D4D87"/>
    <w:rsid w:val="004600FA"/>
    <w:rsid w:val="00464888"/>
    <w:rsid w:val="00480FAD"/>
    <w:rsid w:val="004A6BB1"/>
    <w:rsid w:val="004A796F"/>
    <w:rsid w:val="004C6BAA"/>
    <w:rsid w:val="004E40A5"/>
    <w:rsid w:val="00506E16"/>
    <w:rsid w:val="00515D95"/>
    <w:rsid w:val="00560A1A"/>
    <w:rsid w:val="00561A2C"/>
    <w:rsid w:val="00561EE7"/>
    <w:rsid w:val="00577543"/>
    <w:rsid w:val="00593983"/>
    <w:rsid w:val="005A0882"/>
    <w:rsid w:val="005A42CD"/>
    <w:rsid w:val="005A4D05"/>
    <w:rsid w:val="005B54B1"/>
    <w:rsid w:val="005C2714"/>
    <w:rsid w:val="005C36C0"/>
    <w:rsid w:val="005E0795"/>
    <w:rsid w:val="005E6612"/>
    <w:rsid w:val="005E760C"/>
    <w:rsid w:val="005F2592"/>
    <w:rsid w:val="006126B9"/>
    <w:rsid w:val="0064153A"/>
    <w:rsid w:val="00647C3A"/>
    <w:rsid w:val="00677A30"/>
    <w:rsid w:val="0068134D"/>
    <w:rsid w:val="00695CD1"/>
    <w:rsid w:val="006C0E64"/>
    <w:rsid w:val="006C4D8D"/>
    <w:rsid w:val="006C78E7"/>
    <w:rsid w:val="006D4B28"/>
    <w:rsid w:val="006D50C6"/>
    <w:rsid w:val="006E0691"/>
    <w:rsid w:val="006F175B"/>
    <w:rsid w:val="006F64DF"/>
    <w:rsid w:val="00700D4D"/>
    <w:rsid w:val="007079B0"/>
    <w:rsid w:val="00710C22"/>
    <w:rsid w:val="00713365"/>
    <w:rsid w:val="007207FE"/>
    <w:rsid w:val="00724932"/>
    <w:rsid w:val="00763784"/>
    <w:rsid w:val="007807FB"/>
    <w:rsid w:val="007840DF"/>
    <w:rsid w:val="00793DB6"/>
    <w:rsid w:val="007B1286"/>
    <w:rsid w:val="007B29E5"/>
    <w:rsid w:val="007C27DD"/>
    <w:rsid w:val="007C3222"/>
    <w:rsid w:val="007F6D8B"/>
    <w:rsid w:val="007F737F"/>
    <w:rsid w:val="008122A4"/>
    <w:rsid w:val="00814BD7"/>
    <w:rsid w:val="00827C34"/>
    <w:rsid w:val="00830561"/>
    <w:rsid w:val="00851B5A"/>
    <w:rsid w:val="00882CF4"/>
    <w:rsid w:val="0089153F"/>
    <w:rsid w:val="008A28B5"/>
    <w:rsid w:val="008C5BB7"/>
    <w:rsid w:val="008D29E5"/>
    <w:rsid w:val="008D57B9"/>
    <w:rsid w:val="008E169C"/>
    <w:rsid w:val="00902AB1"/>
    <w:rsid w:val="00915FA3"/>
    <w:rsid w:val="00917803"/>
    <w:rsid w:val="00924729"/>
    <w:rsid w:val="00966E71"/>
    <w:rsid w:val="00971691"/>
    <w:rsid w:val="00982CF7"/>
    <w:rsid w:val="0098361A"/>
    <w:rsid w:val="009B45BF"/>
    <w:rsid w:val="009C545D"/>
    <w:rsid w:val="009D1074"/>
    <w:rsid w:val="009D4A90"/>
    <w:rsid w:val="00A27909"/>
    <w:rsid w:val="00A32DD8"/>
    <w:rsid w:val="00A3304B"/>
    <w:rsid w:val="00A405BB"/>
    <w:rsid w:val="00A50F70"/>
    <w:rsid w:val="00A50F8D"/>
    <w:rsid w:val="00A57756"/>
    <w:rsid w:val="00A95493"/>
    <w:rsid w:val="00AC7DE3"/>
    <w:rsid w:val="00AE230E"/>
    <w:rsid w:val="00AF536B"/>
    <w:rsid w:val="00AF650E"/>
    <w:rsid w:val="00B03030"/>
    <w:rsid w:val="00B14D8F"/>
    <w:rsid w:val="00B20DD0"/>
    <w:rsid w:val="00B6029A"/>
    <w:rsid w:val="00B6431B"/>
    <w:rsid w:val="00B824D6"/>
    <w:rsid w:val="00B905A5"/>
    <w:rsid w:val="00B91C7E"/>
    <w:rsid w:val="00B94487"/>
    <w:rsid w:val="00B94DB1"/>
    <w:rsid w:val="00B97621"/>
    <w:rsid w:val="00BA7BC6"/>
    <w:rsid w:val="00BB1B84"/>
    <w:rsid w:val="00BC73FC"/>
    <w:rsid w:val="00BD151D"/>
    <w:rsid w:val="00BD6187"/>
    <w:rsid w:val="00BF3BD3"/>
    <w:rsid w:val="00C107EE"/>
    <w:rsid w:val="00C24C53"/>
    <w:rsid w:val="00C3543B"/>
    <w:rsid w:val="00C42AB0"/>
    <w:rsid w:val="00C43902"/>
    <w:rsid w:val="00C43CC7"/>
    <w:rsid w:val="00C4790C"/>
    <w:rsid w:val="00C57607"/>
    <w:rsid w:val="00C57E3D"/>
    <w:rsid w:val="00C6004A"/>
    <w:rsid w:val="00C63F91"/>
    <w:rsid w:val="00C6483A"/>
    <w:rsid w:val="00C916FE"/>
    <w:rsid w:val="00C9326E"/>
    <w:rsid w:val="00CA0C9E"/>
    <w:rsid w:val="00CC1EC8"/>
    <w:rsid w:val="00CC3477"/>
    <w:rsid w:val="00CD2F7A"/>
    <w:rsid w:val="00CD3C4E"/>
    <w:rsid w:val="00D12306"/>
    <w:rsid w:val="00D15E96"/>
    <w:rsid w:val="00D27B4A"/>
    <w:rsid w:val="00D33ACE"/>
    <w:rsid w:val="00D33F26"/>
    <w:rsid w:val="00D3444F"/>
    <w:rsid w:val="00D63C04"/>
    <w:rsid w:val="00D655D1"/>
    <w:rsid w:val="00D74314"/>
    <w:rsid w:val="00DB629F"/>
    <w:rsid w:val="00DC12AF"/>
    <w:rsid w:val="00DC65EE"/>
    <w:rsid w:val="00DC6AB5"/>
    <w:rsid w:val="00E14925"/>
    <w:rsid w:val="00E26A54"/>
    <w:rsid w:val="00E301C7"/>
    <w:rsid w:val="00E4076D"/>
    <w:rsid w:val="00E7121F"/>
    <w:rsid w:val="00E748DF"/>
    <w:rsid w:val="00E810A5"/>
    <w:rsid w:val="00E87EA7"/>
    <w:rsid w:val="00E95D2E"/>
    <w:rsid w:val="00E97637"/>
    <w:rsid w:val="00EC745A"/>
    <w:rsid w:val="00ED4EB2"/>
    <w:rsid w:val="00EF1947"/>
    <w:rsid w:val="00EF3E9E"/>
    <w:rsid w:val="00EF477D"/>
    <w:rsid w:val="00F000FC"/>
    <w:rsid w:val="00F10327"/>
    <w:rsid w:val="00F20667"/>
    <w:rsid w:val="00F249FA"/>
    <w:rsid w:val="00F51960"/>
    <w:rsid w:val="00F57C7D"/>
    <w:rsid w:val="00F62465"/>
    <w:rsid w:val="00F81F69"/>
    <w:rsid w:val="00F84CC7"/>
    <w:rsid w:val="00F96FF6"/>
    <w:rsid w:val="00FC1B7C"/>
    <w:rsid w:val="00FC472C"/>
    <w:rsid w:val="00FC7C8D"/>
    <w:rsid w:val="00FD3DF3"/>
    <w:rsid w:val="00FE52AB"/>
    <w:rsid w:val="5FA32A6A"/>
    <w:rsid w:val="7A06F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9C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b1bc98b12194478cf187b9252ab089d8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6546f53978c4233ff5314d2587745c65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1ECDCD54-7F28-4CF0-A394-3EF2E4BA2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759</Words>
  <Characters>4743</Characters>
  <Application>Microsoft Office Word</Application>
  <DocSecurity>0</DocSecurity>
  <Lines>90</Lines>
  <Paragraphs>43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Rebecca Swanson</cp:lastModifiedBy>
  <cp:revision>38</cp:revision>
  <dcterms:created xsi:type="dcterms:W3CDTF">2026-01-27T11:00:00Z</dcterms:created>
  <dcterms:modified xsi:type="dcterms:W3CDTF">2026-01-28T08:36:00Z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