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  <w:gridCol w:w="2245"/>
        <w:gridCol w:w="157"/>
      </w:tblGrid>
      <w:tr w:rsidR="00372BB5" w14:paraId="4737160A" w14:textId="77777777" w:rsidTr="002635AA">
        <w:trPr>
          <w:gridAfter w:val="2"/>
          <w:wAfter w:w="2402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594133D" w14:textId="0B258804" w:rsidR="000F5A32" w:rsidRDefault="000F5A32" w:rsidP="000F5A32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7927">
              <w:rPr>
                <w:b/>
                <w:bCs/>
                <w:sz w:val="40"/>
                <w:szCs w:val="40"/>
              </w:rPr>
              <w:t xml:space="preserve">Licensing Manager </w:t>
            </w:r>
          </w:p>
          <w:p w14:paraId="3A2B85FA" w14:textId="3AE613FE" w:rsidR="007C3222" w:rsidRPr="007C3222" w:rsidRDefault="000F5A32" w:rsidP="000F5A32">
            <w:r w:rsidRPr="005A5BFD">
              <w:rPr>
                <w:b/>
                <w:bCs/>
                <w:sz w:val="24"/>
                <w:szCs w:val="24"/>
              </w:rPr>
              <w:t xml:space="preserve">SALARY GRADE: </w:t>
            </w:r>
            <w:r w:rsidR="002D08F2">
              <w:rPr>
                <w:b/>
                <w:bCs/>
                <w:sz w:val="24"/>
                <w:szCs w:val="24"/>
              </w:rPr>
              <w:t>TBC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5F275DF1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Flexible</w:t>
            </w:r>
            <w:r w:rsidR="00997927">
              <w:t xml:space="preserve"> </w:t>
            </w:r>
            <w:r w:rsidRPr="00C6483A">
              <w:t xml:space="preserve">working arrangements available </w:t>
            </w:r>
          </w:p>
          <w:p w14:paraId="7FE1293E" w14:textId="42F03B36" w:rsidR="00C6483A" w:rsidRDefault="00CD2F7A" w:rsidP="00997927">
            <w:pPr>
              <w:numPr>
                <w:ilvl w:val="0"/>
                <w:numId w:val="9"/>
              </w:numPr>
              <w:rPr>
                <w:rFonts w:eastAsia="Times New Roman"/>
                <w:color w:val="005982" w:themeColor="accent1"/>
              </w:rPr>
            </w:pPr>
            <w:r w:rsidRPr="00CD2F7A">
              <w:rPr>
                <w:rFonts w:eastAsia="Times New Roman"/>
                <w:color w:val="005982" w:themeColor="accent1"/>
              </w:rPr>
              <w:t>Extensive employee benefits platform including discounted shopping, car leasing, gym memberships, wellbeing hub and Employee Assistance Programme.</w:t>
            </w:r>
          </w:p>
          <w:p w14:paraId="79999D9C" w14:textId="77777777" w:rsidR="00997927" w:rsidRPr="00997927" w:rsidRDefault="00997927" w:rsidP="00997927">
            <w:pPr>
              <w:ind w:left="720"/>
              <w:rPr>
                <w:rFonts w:eastAsia="Times New Roman"/>
                <w:color w:val="005982" w:themeColor="accent1"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:rsidRPr="00615521" w14:paraId="553AA05E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66ADF150" w14:textId="30355A18" w:rsidR="001962F7" w:rsidRDefault="00997927" w:rsidP="001962F7">
            <w:pPr>
              <w:spacing w:line="276" w:lineRule="auto"/>
            </w:pPr>
            <w:r>
              <w:t>The Licensing Manager is responsible for leading, managing and developing the Council’s</w:t>
            </w:r>
            <w:r w:rsidR="009F5FCE">
              <w:t xml:space="preserve"> </w:t>
            </w:r>
            <w:r w:rsidR="00223043">
              <w:t>licensing functions</w:t>
            </w:r>
            <w:r w:rsidR="008B101A">
              <w:t xml:space="preserve"> </w:t>
            </w:r>
            <w:r w:rsidR="00AB0B7E">
              <w:t xml:space="preserve">within Legal Services </w:t>
            </w:r>
            <w:r w:rsidR="008B101A">
              <w:t xml:space="preserve">and ensuring the </w:t>
            </w:r>
            <w:r>
              <w:t xml:space="preserve">effective administration and enforcement of the statutory licensing </w:t>
            </w:r>
            <w:r w:rsidR="00084060">
              <w:t>regime</w:t>
            </w:r>
            <w:r w:rsidR="00F70C6D">
              <w:t xml:space="preserve">s.  </w:t>
            </w:r>
            <w:r w:rsidR="0066193E">
              <w:t xml:space="preserve"> </w:t>
            </w:r>
            <w:r w:rsidR="00FC3CD4">
              <w:t xml:space="preserve"> </w:t>
            </w:r>
          </w:p>
          <w:p w14:paraId="2160453A" w14:textId="77777777" w:rsidR="00615521" w:rsidRDefault="00615521" w:rsidP="001962F7">
            <w:pPr>
              <w:spacing w:line="276" w:lineRule="auto"/>
            </w:pPr>
          </w:p>
          <w:p w14:paraId="630F58F7" w14:textId="7FCE13BD" w:rsidR="00615521" w:rsidRDefault="00615521" w:rsidP="001962F7">
            <w:pPr>
              <w:spacing w:line="276" w:lineRule="auto"/>
            </w:pPr>
            <w:r>
              <w:t xml:space="preserve">The Licensing Manager will ensure the delivery of high-quality, customer facing, legally compliant licensing services that promote public safety, safeguard vulnerable people and uphold the Council’s corporate policies. </w:t>
            </w:r>
          </w:p>
          <w:p w14:paraId="3A0F77AF" w14:textId="77777777" w:rsidR="001962F7" w:rsidRDefault="001962F7" w:rsidP="001962F7">
            <w:pPr>
              <w:spacing w:line="276" w:lineRule="auto"/>
            </w:pPr>
          </w:p>
          <w:p w14:paraId="7E6F4472" w14:textId="77777777" w:rsidR="001962F7" w:rsidRDefault="001962F7" w:rsidP="001962F7">
            <w:pPr>
              <w:spacing w:line="276" w:lineRule="auto"/>
            </w:pPr>
            <w:r>
              <w:t>More specific responsibilities include:</w:t>
            </w:r>
          </w:p>
          <w:p w14:paraId="0DA1BB62" w14:textId="0CB3EA3A" w:rsidR="001962F7" w:rsidRDefault="00615521" w:rsidP="00561144">
            <w:pPr>
              <w:numPr>
                <w:ilvl w:val="0"/>
                <w:numId w:val="9"/>
              </w:numPr>
              <w:spacing w:line="276" w:lineRule="auto"/>
            </w:pPr>
            <w:r>
              <w:t>Lead</w:t>
            </w:r>
            <w:r w:rsidR="00606B48">
              <w:t>ing</w:t>
            </w:r>
            <w:r>
              <w:t xml:space="preserve"> and </w:t>
            </w:r>
            <w:r w:rsidR="00606B48">
              <w:t>managing</w:t>
            </w:r>
            <w:r>
              <w:t xml:space="preserve"> the Licensing Team, ensuring effective delivery across all licensing functions</w:t>
            </w:r>
            <w:r w:rsidR="00AB0B7E">
              <w:t xml:space="preserve"> within Legal Services</w:t>
            </w:r>
            <w:r w:rsidR="00AB15B6">
              <w:t xml:space="preserve">. </w:t>
            </w:r>
          </w:p>
          <w:p w14:paraId="0102296F" w14:textId="153C49CD" w:rsidR="00F314BE" w:rsidRDefault="00F314BE" w:rsidP="00561144">
            <w:pPr>
              <w:numPr>
                <w:ilvl w:val="0"/>
                <w:numId w:val="9"/>
              </w:numPr>
              <w:spacing w:line="276" w:lineRule="auto"/>
            </w:pPr>
            <w:r>
              <w:lastRenderedPageBreak/>
              <w:t>Oversee</w:t>
            </w:r>
            <w:r w:rsidR="00606B48">
              <w:t>ing</w:t>
            </w:r>
            <w:r>
              <w:t xml:space="preserve"> </w:t>
            </w:r>
            <w:r w:rsidR="00E17D26">
              <w:t xml:space="preserve">and assisting, where necessary, </w:t>
            </w:r>
            <w:r>
              <w:t>the administration and enforcement of licences</w:t>
            </w:r>
            <w:r w:rsidR="00AC5BBE">
              <w:t>, permits</w:t>
            </w:r>
            <w:r>
              <w:t xml:space="preserve"> and consents</w:t>
            </w:r>
            <w:r w:rsidR="00606B48">
              <w:t xml:space="preserve"> and </w:t>
            </w:r>
            <w:r>
              <w:t xml:space="preserve">acting as technical </w:t>
            </w:r>
            <w:r w:rsidR="0044718D">
              <w:t xml:space="preserve">lead </w:t>
            </w:r>
            <w:r w:rsidR="000600BC">
              <w:t xml:space="preserve">on </w:t>
            </w:r>
            <w:r w:rsidR="00B65A22">
              <w:t xml:space="preserve">all </w:t>
            </w:r>
            <w:r w:rsidR="000600BC">
              <w:t xml:space="preserve">complex </w:t>
            </w:r>
            <w:r w:rsidR="0036312D">
              <w:t xml:space="preserve">licensing </w:t>
            </w:r>
            <w:r w:rsidR="009F0C11">
              <w:t xml:space="preserve">matters. </w:t>
            </w:r>
          </w:p>
          <w:p w14:paraId="62DD817D" w14:textId="0C5DD809" w:rsidR="00615521" w:rsidRDefault="009F0C11" w:rsidP="00561144">
            <w:pPr>
              <w:numPr>
                <w:ilvl w:val="0"/>
                <w:numId w:val="9"/>
              </w:numPr>
              <w:spacing w:line="276" w:lineRule="auto"/>
            </w:pPr>
            <w:r>
              <w:t>Leading on the develop</w:t>
            </w:r>
            <w:r w:rsidR="00BB40C0">
              <w:t>ment</w:t>
            </w:r>
            <w:r>
              <w:t xml:space="preserve">, drafting, implementation </w:t>
            </w:r>
            <w:r w:rsidR="00FD4D60">
              <w:t xml:space="preserve">and review of licensing policies </w:t>
            </w:r>
            <w:r w:rsidR="00615521">
              <w:t>in accordance with statutory requirements and guidance</w:t>
            </w:r>
            <w:r w:rsidR="009615FB">
              <w:t>.</w:t>
            </w:r>
          </w:p>
          <w:p w14:paraId="46ED1D34" w14:textId="66D0241F" w:rsidR="003F5191" w:rsidRDefault="003F5191" w:rsidP="003F5191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Manging the operational performance of the licensing </w:t>
            </w:r>
            <w:r w:rsidR="004F441B">
              <w:rPr>
                <w:lang w:val="en-GB"/>
              </w:rPr>
              <w:t xml:space="preserve">service and its staff, including implementing and monitoring service performance </w:t>
            </w:r>
            <w:r w:rsidR="001F5661">
              <w:rPr>
                <w:lang w:val="en-GB"/>
              </w:rPr>
              <w:t xml:space="preserve">measures and key performance indicators. </w:t>
            </w:r>
          </w:p>
          <w:p w14:paraId="0855275B" w14:textId="1A9597E1" w:rsidR="009E3806" w:rsidRDefault="009E3806" w:rsidP="003F5191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Contributing to the setting of service objectives and devising detailed work programmes in relation to the service. </w:t>
            </w:r>
          </w:p>
          <w:p w14:paraId="11B4004E" w14:textId="2EA5E17D" w:rsidR="003F5191" w:rsidRPr="003F5191" w:rsidRDefault="003F5191" w:rsidP="001002C7">
            <w:pPr>
              <w:pStyle w:val="ListParagraph"/>
              <w:numPr>
                <w:ilvl w:val="0"/>
                <w:numId w:val="9"/>
              </w:numPr>
              <w:spacing w:after="160" w:line="276" w:lineRule="auto"/>
              <w:jc w:val="both"/>
              <w:rPr>
                <w:lang w:val="en-GB"/>
              </w:rPr>
            </w:pPr>
            <w:r>
              <w:t>Ensur</w:t>
            </w:r>
            <w:r w:rsidR="001F5661">
              <w:t>ing</w:t>
            </w:r>
            <w:r>
              <w:t xml:space="preserve"> training needs are met and staff competence is maintained to deliver professional best practice to minimise any reputational risks.</w:t>
            </w:r>
          </w:p>
          <w:p w14:paraId="0E8E6847" w14:textId="77777777" w:rsidR="001F5661" w:rsidRPr="001F5661" w:rsidRDefault="003F5191" w:rsidP="001F5661">
            <w:pPr>
              <w:pStyle w:val="ListParagraph"/>
              <w:numPr>
                <w:ilvl w:val="0"/>
                <w:numId w:val="9"/>
              </w:numPr>
              <w:spacing w:after="160" w:line="276" w:lineRule="auto"/>
              <w:jc w:val="both"/>
            </w:pPr>
            <w:r w:rsidRPr="003F5191">
              <w:rPr>
                <w:lang w:val="en-GB"/>
              </w:rPr>
              <w:t>Driving continuous improvement, digital transformation and modernisation of the licensing services.</w:t>
            </w:r>
          </w:p>
          <w:p w14:paraId="551114B4" w14:textId="77777777" w:rsidR="00370E75" w:rsidRDefault="00F314BE" w:rsidP="001F5661">
            <w:pPr>
              <w:pStyle w:val="ListParagraph"/>
              <w:numPr>
                <w:ilvl w:val="0"/>
                <w:numId w:val="9"/>
              </w:numPr>
              <w:spacing w:after="160" w:line="276" w:lineRule="auto"/>
              <w:jc w:val="both"/>
            </w:pPr>
            <w:r>
              <w:t>Mana</w:t>
            </w:r>
            <w:r w:rsidR="002879D7">
              <w:t>ging</w:t>
            </w:r>
            <w:r>
              <w:t xml:space="preserve"> the licensing budget, income st</w:t>
            </w:r>
            <w:r w:rsidR="002879D7">
              <w:t>r</w:t>
            </w:r>
            <w:r>
              <w:t>eams and financial performance relating to the licensing function.</w:t>
            </w:r>
          </w:p>
          <w:p w14:paraId="33A72FF3" w14:textId="62EDCA2C" w:rsidR="00F314BE" w:rsidRDefault="00370E75" w:rsidP="001F5661">
            <w:pPr>
              <w:pStyle w:val="ListParagraph"/>
              <w:numPr>
                <w:ilvl w:val="0"/>
                <w:numId w:val="9"/>
              </w:numPr>
              <w:spacing w:after="160" w:line="276" w:lineRule="auto"/>
              <w:jc w:val="both"/>
            </w:pPr>
            <w:r>
              <w:t xml:space="preserve">Advising the public and the trade in respect of licensing enquiries. </w:t>
            </w:r>
            <w:r w:rsidR="00F314BE">
              <w:t xml:space="preserve"> </w:t>
            </w:r>
          </w:p>
          <w:p w14:paraId="482FAE47" w14:textId="66A454BD" w:rsidR="00B669E0" w:rsidRPr="00B410D8" w:rsidRDefault="009615FB" w:rsidP="00561144">
            <w:pPr>
              <w:pStyle w:val="ListParagraph"/>
              <w:numPr>
                <w:ilvl w:val="0"/>
                <w:numId w:val="9"/>
              </w:numPr>
              <w:spacing w:after="160" w:line="276" w:lineRule="auto"/>
              <w:jc w:val="both"/>
              <w:rPr>
                <w:lang w:val="en-GB"/>
              </w:rPr>
            </w:pPr>
            <w:r w:rsidRPr="00B410D8">
              <w:rPr>
                <w:lang w:val="en-GB"/>
              </w:rPr>
              <w:t>Advising</w:t>
            </w:r>
            <w:r w:rsidR="00B669E0" w:rsidRPr="00B410D8">
              <w:rPr>
                <w:lang w:val="en-GB"/>
              </w:rPr>
              <w:t xml:space="preserve"> the Council </w:t>
            </w:r>
            <w:r w:rsidR="007B60B1" w:rsidRPr="00B410D8">
              <w:rPr>
                <w:lang w:val="en-GB"/>
              </w:rPr>
              <w:t>on all relevant legislation and ensur</w:t>
            </w:r>
            <w:r w:rsidR="00257B96">
              <w:rPr>
                <w:lang w:val="en-GB"/>
              </w:rPr>
              <w:t>ing</w:t>
            </w:r>
            <w:r w:rsidR="007B60B1" w:rsidRPr="00B410D8">
              <w:rPr>
                <w:lang w:val="en-GB"/>
              </w:rPr>
              <w:t xml:space="preserve"> compliance by the Council </w:t>
            </w:r>
            <w:r w:rsidR="0005631C" w:rsidRPr="00B410D8">
              <w:rPr>
                <w:lang w:val="en-GB"/>
              </w:rPr>
              <w:t>with all its statutory duties and responsibilities as a Licensing Authority.</w:t>
            </w:r>
          </w:p>
          <w:p w14:paraId="2605CC3B" w14:textId="2363855F" w:rsidR="004661C2" w:rsidRDefault="004661C2" w:rsidP="00561144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 w:rsidRPr="004661C2">
              <w:rPr>
                <w:lang w:val="en-GB"/>
              </w:rPr>
              <w:t>Develop</w:t>
            </w:r>
            <w:r w:rsidR="001F5661">
              <w:rPr>
                <w:lang w:val="en-GB"/>
              </w:rPr>
              <w:t>ing</w:t>
            </w:r>
            <w:r w:rsidRPr="004661C2">
              <w:rPr>
                <w:lang w:val="en-GB"/>
              </w:rPr>
              <w:t xml:space="preserve"> and assist</w:t>
            </w:r>
            <w:r w:rsidR="001F5661">
              <w:rPr>
                <w:lang w:val="en-GB"/>
              </w:rPr>
              <w:t>ing</w:t>
            </w:r>
            <w:r w:rsidRPr="004661C2">
              <w:rPr>
                <w:lang w:val="en-GB"/>
              </w:rPr>
              <w:t xml:space="preserve"> in a planned programme of enforcement inspection activities (including outside normal hours as necessary).  </w:t>
            </w:r>
          </w:p>
          <w:p w14:paraId="18980198" w14:textId="2F5ABA88" w:rsidR="006E679A" w:rsidRDefault="003F0F4C" w:rsidP="00561144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>
              <w:rPr>
                <w:lang w:val="en-GB"/>
              </w:rPr>
              <w:t>U</w:t>
            </w:r>
            <w:r w:rsidR="001C2251">
              <w:rPr>
                <w:lang w:val="en-GB"/>
              </w:rPr>
              <w:t xml:space="preserve">ndertaking and overseeing </w:t>
            </w:r>
            <w:r w:rsidR="00CB781E">
              <w:rPr>
                <w:lang w:val="en-GB"/>
              </w:rPr>
              <w:t>enforcement activit</w:t>
            </w:r>
            <w:r w:rsidR="003A6521">
              <w:rPr>
                <w:lang w:val="en-GB"/>
              </w:rPr>
              <w:t xml:space="preserve">ies </w:t>
            </w:r>
            <w:r w:rsidR="00370E75">
              <w:rPr>
                <w:lang w:val="en-GB"/>
              </w:rPr>
              <w:t>(</w:t>
            </w:r>
            <w:r w:rsidR="003A6521">
              <w:rPr>
                <w:lang w:val="en-GB"/>
              </w:rPr>
              <w:t>both inside and outside of normal office hours</w:t>
            </w:r>
            <w:r w:rsidR="00370E75">
              <w:rPr>
                <w:lang w:val="en-GB"/>
              </w:rPr>
              <w:t>)</w:t>
            </w:r>
            <w:r w:rsidR="003A6521">
              <w:rPr>
                <w:lang w:val="en-GB"/>
              </w:rPr>
              <w:t xml:space="preserve"> </w:t>
            </w:r>
            <w:r w:rsidR="006E679A">
              <w:rPr>
                <w:lang w:val="en-GB"/>
              </w:rPr>
              <w:t xml:space="preserve">in accordance with the relevant legislative provisions and for </w:t>
            </w:r>
            <w:r w:rsidR="00945A64">
              <w:rPr>
                <w:lang w:val="en-GB"/>
              </w:rPr>
              <w:t xml:space="preserve">the purpose of discharging relevant statutory duties on behalf of the Council. </w:t>
            </w:r>
          </w:p>
          <w:p w14:paraId="096BA85E" w14:textId="5F1101A8" w:rsidR="002677AE" w:rsidRDefault="006E679A" w:rsidP="00561144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>
              <w:rPr>
                <w:lang w:val="en-GB"/>
              </w:rPr>
              <w:t>R</w:t>
            </w:r>
            <w:r w:rsidR="00CB781E">
              <w:rPr>
                <w:lang w:val="en-GB"/>
              </w:rPr>
              <w:t>epresenting</w:t>
            </w:r>
            <w:r w:rsidR="0015562E">
              <w:rPr>
                <w:lang w:val="en-GB"/>
              </w:rPr>
              <w:t xml:space="preserve"> the Council as a professional witness in court</w:t>
            </w:r>
            <w:r>
              <w:rPr>
                <w:lang w:val="en-GB"/>
              </w:rPr>
              <w:t>,</w:t>
            </w:r>
            <w:r w:rsidR="0015562E">
              <w:rPr>
                <w:lang w:val="en-GB"/>
              </w:rPr>
              <w:t xml:space="preserve"> as required. </w:t>
            </w:r>
          </w:p>
          <w:p w14:paraId="07A29CC8" w14:textId="77777777" w:rsidR="001F5661" w:rsidRPr="001F5661" w:rsidRDefault="001F5661" w:rsidP="00C91524">
            <w:pPr>
              <w:pStyle w:val="ListParagraph"/>
              <w:numPr>
                <w:ilvl w:val="0"/>
                <w:numId w:val="9"/>
              </w:numPr>
              <w:spacing w:after="160" w:line="276" w:lineRule="auto"/>
              <w:jc w:val="both"/>
              <w:rPr>
                <w:lang w:val="en-GB"/>
              </w:rPr>
            </w:pPr>
            <w:r>
              <w:t xml:space="preserve">Drafting and presenting reports to the Regulatory Committee and its sub-committees. </w:t>
            </w:r>
          </w:p>
          <w:p w14:paraId="0AAE08D8" w14:textId="77777777" w:rsidR="001F5661" w:rsidRDefault="00E17D26" w:rsidP="002E4363">
            <w:pPr>
              <w:pStyle w:val="ListParagraph"/>
              <w:numPr>
                <w:ilvl w:val="0"/>
                <w:numId w:val="9"/>
              </w:numPr>
              <w:spacing w:after="160" w:line="276" w:lineRule="auto"/>
              <w:jc w:val="both"/>
              <w:rPr>
                <w:lang w:val="en-GB"/>
              </w:rPr>
            </w:pPr>
            <w:r w:rsidRPr="001F5661">
              <w:rPr>
                <w:lang w:val="en-GB"/>
              </w:rPr>
              <w:t>Developing</w:t>
            </w:r>
            <w:r w:rsidR="009615FB" w:rsidRPr="001F5661">
              <w:rPr>
                <w:lang w:val="en-GB"/>
              </w:rPr>
              <w:t xml:space="preserve"> and delivering</w:t>
            </w:r>
            <w:r w:rsidR="008C4D1D" w:rsidRPr="001F5661">
              <w:rPr>
                <w:lang w:val="en-GB"/>
              </w:rPr>
              <w:t xml:space="preserve"> appropriate training for</w:t>
            </w:r>
            <w:r w:rsidR="001C1BD4" w:rsidRPr="001F5661">
              <w:rPr>
                <w:lang w:val="en-GB"/>
              </w:rPr>
              <w:t xml:space="preserve"> elected members and members of the Regulatory Committee and its subcommittees. </w:t>
            </w:r>
          </w:p>
          <w:p w14:paraId="345F8388" w14:textId="244DDB37" w:rsidR="00B37F45" w:rsidRPr="001F5661" w:rsidRDefault="00E17D26" w:rsidP="002E4363">
            <w:pPr>
              <w:pStyle w:val="ListParagraph"/>
              <w:numPr>
                <w:ilvl w:val="0"/>
                <w:numId w:val="9"/>
              </w:numPr>
              <w:spacing w:after="160" w:line="276" w:lineRule="auto"/>
              <w:jc w:val="both"/>
              <w:rPr>
                <w:lang w:val="en-GB"/>
              </w:rPr>
            </w:pPr>
            <w:r w:rsidRPr="001F5661">
              <w:rPr>
                <w:lang w:val="en-GB"/>
              </w:rPr>
              <w:t>Developing and delivering</w:t>
            </w:r>
            <w:r w:rsidR="00B37F45" w:rsidRPr="001F5661">
              <w:rPr>
                <w:lang w:val="en-GB"/>
              </w:rPr>
              <w:t xml:space="preserve"> effective </w:t>
            </w:r>
            <w:r w:rsidR="00AF716C" w:rsidRPr="001F5661">
              <w:rPr>
                <w:lang w:val="en-GB"/>
              </w:rPr>
              <w:t xml:space="preserve">working relationships with the Council’s key licensing partners </w:t>
            </w:r>
            <w:r w:rsidR="00771154" w:rsidRPr="001F5661">
              <w:rPr>
                <w:lang w:val="en-GB"/>
              </w:rPr>
              <w:t xml:space="preserve">e.g. Police, </w:t>
            </w:r>
            <w:r w:rsidR="00C85987">
              <w:rPr>
                <w:lang w:val="en-GB"/>
              </w:rPr>
              <w:t>Home Office, HMRC</w:t>
            </w:r>
            <w:r w:rsidR="00414009">
              <w:rPr>
                <w:lang w:val="en-GB"/>
              </w:rPr>
              <w:t>, the Gambling Commission,</w:t>
            </w:r>
            <w:r w:rsidR="00C85987">
              <w:rPr>
                <w:lang w:val="en-GB"/>
              </w:rPr>
              <w:t xml:space="preserve"> the responsible authorities, </w:t>
            </w:r>
            <w:r w:rsidR="00414009">
              <w:rPr>
                <w:lang w:val="en-GB"/>
              </w:rPr>
              <w:t>internal council</w:t>
            </w:r>
            <w:r w:rsidR="00C85987">
              <w:rPr>
                <w:lang w:val="en-GB"/>
              </w:rPr>
              <w:t xml:space="preserve"> </w:t>
            </w:r>
            <w:r w:rsidR="00414009">
              <w:rPr>
                <w:lang w:val="en-GB"/>
              </w:rPr>
              <w:t xml:space="preserve">departments, </w:t>
            </w:r>
            <w:r w:rsidR="00A3636F">
              <w:rPr>
                <w:lang w:val="en-GB"/>
              </w:rPr>
              <w:t xml:space="preserve">the trade and local businesses. </w:t>
            </w:r>
          </w:p>
          <w:p w14:paraId="059C5296" w14:textId="6F9C247D" w:rsidR="00071BD9" w:rsidRPr="00D032FC" w:rsidRDefault="00265ACD" w:rsidP="009F654C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 w:rsidRPr="00D032FC">
              <w:rPr>
                <w:lang w:val="en-GB"/>
              </w:rPr>
              <w:t>Maintaining comprehensive and accurate records</w:t>
            </w:r>
            <w:r w:rsidR="00D032FC">
              <w:rPr>
                <w:lang w:val="en-GB"/>
              </w:rPr>
              <w:t xml:space="preserve"> and leading </w:t>
            </w:r>
            <w:r w:rsidR="00071BD9" w:rsidRPr="00D032FC">
              <w:rPr>
                <w:lang w:val="en-GB"/>
              </w:rPr>
              <w:t>on data monitoring including public registers, FOI requests and government returns</w:t>
            </w:r>
            <w:r w:rsidR="001F5661" w:rsidRPr="00D032FC">
              <w:rPr>
                <w:lang w:val="en-GB"/>
              </w:rPr>
              <w:t>,</w:t>
            </w:r>
            <w:r w:rsidR="00071BD9" w:rsidRPr="00D032FC">
              <w:rPr>
                <w:lang w:val="en-GB"/>
              </w:rPr>
              <w:t xml:space="preserve"> as required</w:t>
            </w:r>
            <w:r w:rsidR="001F5661" w:rsidRPr="00D032FC">
              <w:rPr>
                <w:lang w:val="en-GB"/>
              </w:rPr>
              <w:t>,</w:t>
            </w:r>
            <w:r w:rsidR="00071BD9" w:rsidRPr="00D032FC">
              <w:rPr>
                <w:lang w:val="en-GB"/>
              </w:rPr>
              <w:t xml:space="preserve"> and ensuring compliance with deadlines</w:t>
            </w:r>
            <w:r w:rsidR="001F5661" w:rsidRPr="00D032FC">
              <w:rPr>
                <w:lang w:val="en-GB"/>
              </w:rPr>
              <w:t xml:space="preserve">. </w:t>
            </w:r>
          </w:p>
          <w:p w14:paraId="3D17E2B7" w14:textId="3656CC2F" w:rsidR="00071BD9" w:rsidRDefault="000901CC" w:rsidP="00AF727A">
            <w:pPr>
              <w:pStyle w:val="ListParagraph"/>
              <w:numPr>
                <w:ilvl w:val="0"/>
                <w:numId w:val="9"/>
              </w:numPr>
              <w:spacing w:after="160" w:line="278" w:lineRule="auto"/>
              <w:jc w:val="both"/>
            </w:pPr>
            <w:r w:rsidRPr="00146804">
              <w:t xml:space="preserve">To regularly review and set licensing fees and charges </w:t>
            </w:r>
            <w:r w:rsidR="00146804" w:rsidRPr="00146804">
              <w:t>in accordance with legal requirements, ensuring that agreed fees are effectively implemented.</w:t>
            </w:r>
          </w:p>
          <w:p w14:paraId="22C9B13D" w14:textId="0674A228" w:rsidR="00612C73" w:rsidRDefault="00612C73" w:rsidP="00AF727A">
            <w:pPr>
              <w:pStyle w:val="ListParagraph"/>
              <w:numPr>
                <w:ilvl w:val="0"/>
                <w:numId w:val="9"/>
              </w:numPr>
              <w:spacing w:after="160" w:line="278" w:lineRule="auto"/>
              <w:jc w:val="both"/>
            </w:pPr>
            <w:r>
              <w:t xml:space="preserve">To </w:t>
            </w:r>
            <w:r w:rsidR="000B302C">
              <w:t xml:space="preserve">attend and participate in </w:t>
            </w:r>
            <w:r w:rsidR="00CD56FF">
              <w:t xml:space="preserve">appropriate Liverpool City Region Groups, HESAG, SAG, Protect and Prepare Group, </w:t>
            </w:r>
            <w:r w:rsidR="004B12B6">
              <w:t xml:space="preserve">Taxi Forum etc.  </w:t>
            </w:r>
          </w:p>
          <w:p w14:paraId="3E903520" w14:textId="03DA9B6C" w:rsidR="000E32A2" w:rsidRPr="00AF727A" w:rsidRDefault="000E32A2" w:rsidP="000E32A2">
            <w:pPr>
              <w:pStyle w:val="ListParagraph"/>
              <w:numPr>
                <w:ilvl w:val="0"/>
                <w:numId w:val="9"/>
              </w:numPr>
              <w:spacing w:after="160" w:line="278" w:lineRule="auto"/>
              <w:jc w:val="both"/>
            </w:pPr>
            <w:r>
              <w:t>Monitor</w:t>
            </w:r>
            <w:r w:rsidR="00A3636F">
              <w:t>ing</w:t>
            </w:r>
            <w:r>
              <w:t xml:space="preserve"> the developments in legislation, administrative policies and practices and initiat</w:t>
            </w:r>
            <w:r w:rsidR="009F66E9">
              <w:t>ing</w:t>
            </w:r>
            <w:r>
              <w:t xml:space="preserve"> appropriate changes within the specialist areas in the service.</w:t>
            </w:r>
          </w:p>
          <w:p w14:paraId="57BBA876" w14:textId="6CF2A1D3" w:rsidR="001962F7" w:rsidRPr="00615521" w:rsidRDefault="001962F7" w:rsidP="001962F7">
            <w:pPr>
              <w:spacing w:line="276" w:lineRule="auto"/>
              <w:rPr>
                <w:lang w:val="en-GB"/>
              </w:rPr>
            </w:pPr>
          </w:p>
        </w:tc>
      </w:tr>
      <w:tr w:rsidR="00365C93" w14:paraId="052D3F24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2A3685B4" w14:textId="77777777" w:rsidR="00060770" w:rsidRDefault="00060770" w:rsidP="00060770">
            <w:pPr>
              <w:spacing w:line="276" w:lineRule="auto"/>
            </w:pPr>
            <w:r>
              <w:t xml:space="preserve">For this role you will be fluent in English and will need degree-level or equivalent relevant professional qualification or expertise and be able to demonstrate evidence of continuous personal and professional development. </w:t>
            </w:r>
          </w:p>
          <w:p w14:paraId="5B59C699" w14:textId="08B417B8" w:rsidR="008A28B5" w:rsidRDefault="00060770" w:rsidP="00060770">
            <w:pPr>
              <w:spacing w:line="276" w:lineRule="auto"/>
            </w:pPr>
            <w:r>
              <w:t xml:space="preserve">In addition, we are looking for candidates with the following attributes:  </w:t>
            </w:r>
          </w:p>
          <w:p w14:paraId="691A7A75" w14:textId="77777777" w:rsidR="00060770" w:rsidRDefault="00060770" w:rsidP="00060770">
            <w:pPr>
              <w:spacing w:line="276" w:lineRule="auto"/>
            </w:pPr>
          </w:p>
          <w:p w14:paraId="6A60C67C" w14:textId="7932B56E" w:rsidR="00B063F6" w:rsidRDefault="00401FEA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Substantial </w:t>
            </w:r>
            <w:r w:rsidR="00B063F6">
              <w:t>knowledge and e</w:t>
            </w:r>
            <w:r>
              <w:t>xperience</w:t>
            </w:r>
            <w:r w:rsidR="00B063F6">
              <w:t xml:space="preserve"> of licensing law, policy</w:t>
            </w:r>
            <w:r w:rsidR="008C3C2F">
              <w:t>, guidance</w:t>
            </w:r>
            <w:r w:rsidR="00B063F6">
              <w:t xml:space="preserve"> and procedures</w:t>
            </w:r>
            <w:r w:rsidR="00634D39">
              <w:t xml:space="preserve"> (including the Licensing Act 2003, Gambling Act 2005,</w:t>
            </w:r>
            <w:r w:rsidR="009F66E9">
              <w:t xml:space="preserve"> licensing of</w:t>
            </w:r>
            <w:r w:rsidR="00634D39">
              <w:t xml:space="preserve"> hackney carriage</w:t>
            </w:r>
            <w:r w:rsidR="00875789">
              <w:t>s</w:t>
            </w:r>
            <w:r w:rsidR="00634D39">
              <w:t xml:space="preserve"> and private hire vehicles, </w:t>
            </w:r>
            <w:r w:rsidR="003F735E">
              <w:t xml:space="preserve">street trading, house to house </w:t>
            </w:r>
            <w:r w:rsidR="00C67573">
              <w:t>and street collections, scrap metal and SEV licensing and consents)</w:t>
            </w:r>
            <w:r w:rsidR="000B6CC0">
              <w:t xml:space="preserve"> and law enforcement practice.</w:t>
            </w:r>
          </w:p>
          <w:p w14:paraId="414542D5" w14:textId="3428CCC5" w:rsidR="000C688F" w:rsidRDefault="000C688F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Experience </w:t>
            </w:r>
            <w:r w:rsidR="0052786B">
              <w:t xml:space="preserve">of managing staff and service </w:t>
            </w:r>
            <w:r w:rsidR="00922581">
              <w:t xml:space="preserve">performance. </w:t>
            </w:r>
          </w:p>
          <w:p w14:paraId="037D1BC6" w14:textId="17DB8C59" w:rsidR="00F67F8A" w:rsidRDefault="000C688F" w:rsidP="00181676">
            <w:pPr>
              <w:numPr>
                <w:ilvl w:val="0"/>
                <w:numId w:val="9"/>
              </w:numPr>
              <w:spacing w:line="276" w:lineRule="auto"/>
            </w:pPr>
            <w:r>
              <w:lastRenderedPageBreak/>
              <w:t>Experience of</w:t>
            </w:r>
            <w:r w:rsidR="002A5598">
              <w:t xml:space="preserve"> </w:t>
            </w:r>
            <w:r w:rsidR="00DB3EE7">
              <w:t xml:space="preserve">writing, </w:t>
            </w:r>
            <w:r w:rsidR="002A5598">
              <w:t>reviewing</w:t>
            </w:r>
            <w:r w:rsidR="00DB3EE7">
              <w:t xml:space="preserve"> and</w:t>
            </w:r>
            <w:r w:rsidR="002A5598">
              <w:t xml:space="preserve"> updating </w:t>
            </w:r>
            <w:r w:rsidR="00E94D04">
              <w:t xml:space="preserve">licensing policies, including those of a statutory nature. </w:t>
            </w:r>
          </w:p>
          <w:p w14:paraId="5D356637" w14:textId="1A869081" w:rsidR="004D309C" w:rsidRDefault="004D309C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Experience of </w:t>
            </w:r>
            <w:r w:rsidR="00F67E09">
              <w:t>preparing committee reports and statements in connection to enforcement matters</w:t>
            </w:r>
            <w:r w:rsidR="00373139">
              <w:t>, including appearance at licensing hearings</w:t>
            </w:r>
            <w:r w:rsidR="003D0433">
              <w:t>/</w:t>
            </w:r>
            <w:r w:rsidR="00373139">
              <w:t xml:space="preserve"> committees and </w:t>
            </w:r>
            <w:r w:rsidR="000B6CC0">
              <w:t xml:space="preserve">presenting evidence at Court. </w:t>
            </w:r>
          </w:p>
          <w:p w14:paraId="16A2C8A6" w14:textId="53A0DC6F" w:rsidR="00E94D04" w:rsidRDefault="00E94D04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Experience of </w:t>
            </w:r>
            <w:r w:rsidR="004D309C">
              <w:t>managing budgets effectively.</w:t>
            </w:r>
          </w:p>
          <w:p w14:paraId="57A0DCB3" w14:textId="54BC5571" w:rsidR="003D0433" w:rsidRDefault="003D0433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Strong leadership and </w:t>
            </w:r>
            <w:r w:rsidR="0099661C">
              <w:t xml:space="preserve">people management skills. </w:t>
            </w:r>
          </w:p>
          <w:p w14:paraId="529EFAD3" w14:textId="4B5F7900" w:rsidR="0019048D" w:rsidRDefault="0019048D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Ability to interpret and apply legislation and guidance. </w:t>
            </w:r>
          </w:p>
          <w:p w14:paraId="3F15C45D" w14:textId="322B7E9F" w:rsidR="00802E81" w:rsidRDefault="0019048D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A</w:t>
            </w:r>
            <w:r w:rsidR="00F67F8A">
              <w:t xml:space="preserve">bility </w:t>
            </w:r>
            <w:r w:rsidR="00802E81">
              <w:t xml:space="preserve">to prioritise multiple tasks and to work to a tight deadline. </w:t>
            </w:r>
          </w:p>
          <w:p w14:paraId="2BB1F722" w14:textId="77777777" w:rsidR="00D96D6D" w:rsidRDefault="00802E81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Excellent communication and organisational skills. </w:t>
            </w:r>
          </w:p>
          <w:p w14:paraId="633D10C5" w14:textId="11B96C92" w:rsidR="000C688F" w:rsidRDefault="00D96D6D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Ability to work out of hours</w:t>
            </w:r>
            <w:r w:rsidR="000E6201">
              <w:t>, including attending evening committees</w:t>
            </w:r>
            <w:r>
              <w:t xml:space="preserve">. </w:t>
            </w:r>
            <w:r w:rsidR="000C688F">
              <w:t xml:space="preserve"> </w:t>
            </w:r>
          </w:p>
          <w:p w14:paraId="0150C1E9" w14:textId="23D3E899" w:rsidR="008A28B5" w:rsidRDefault="00B063F6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Experience of using licensing software, such as L</w:t>
            </w:r>
            <w:r w:rsidR="00890C93">
              <w:t>alpac</w:t>
            </w:r>
            <w:r>
              <w:t xml:space="preserve">. </w:t>
            </w:r>
            <w:r w:rsidR="00401FEA">
              <w:t xml:space="preserve">   </w:t>
            </w: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6A36225B" w14:textId="6B877079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</w:t>
            </w:r>
            <w:r w:rsidR="00D41D11">
              <w:t>c</w:t>
            </w:r>
            <w:r>
              <w:t>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  <w:gridSpan w:val="2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B271C" w14:textId="77777777" w:rsidR="006B11EC" w:rsidRDefault="006B11EC" w:rsidP="00BC73FC">
      <w:r>
        <w:separator/>
      </w:r>
    </w:p>
  </w:endnote>
  <w:endnote w:type="continuationSeparator" w:id="0">
    <w:p w14:paraId="6F28C997" w14:textId="77777777" w:rsidR="006B11EC" w:rsidRDefault="006B11EC" w:rsidP="00BC73FC">
      <w:r>
        <w:continuationSeparator/>
      </w:r>
    </w:p>
  </w:endnote>
  <w:endnote w:type="continuationNotice" w:id="1">
    <w:p w14:paraId="1671D754" w14:textId="77777777" w:rsidR="006B11EC" w:rsidRDefault="006B11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35207" w14:textId="77777777" w:rsidR="006B11EC" w:rsidRDefault="006B11EC" w:rsidP="00BC73FC">
      <w:r>
        <w:separator/>
      </w:r>
    </w:p>
  </w:footnote>
  <w:footnote w:type="continuationSeparator" w:id="0">
    <w:p w14:paraId="4D5AD9E2" w14:textId="77777777" w:rsidR="006B11EC" w:rsidRDefault="006B11EC" w:rsidP="00BC73FC">
      <w:r>
        <w:continuationSeparator/>
      </w:r>
    </w:p>
  </w:footnote>
  <w:footnote w:type="continuationNotice" w:id="1">
    <w:p w14:paraId="1E3EDDD9" w14:textId="77777777" w:rsidR="006B11EC" w:rsidRDefault="006B11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5522E45"/>
    <w:multiLevelType w:val="hybridMultilevel"/>
    <w:tmpl w:val="1158DD66"/>
    <w:lvl w:ilvl="0" w:tplc="A462F18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2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  <w:num w:numId="24" w16cid:durableId="17476111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5631C"/>
    <w:rsid w:val="000600BC"/>
    <w:rsid w:val="00060551"/>
    <w:rsid w:val="00060770"/>
    <w:rsid w:val="00071BD9"/>
    <w:rsid w:val="000761F2"/>
    <w:rsid w:val="00084060"/>
    <w:rsid w:val="000901CC"/>
    <w:rsid w:val="0009529B"/>
    <w:rsid w:val="000B302C"/>
    <w:rsid w:val="000B6CC0"/>
    <w:rsid w:val="000C688F"/>
    <w:rsid w:val="000E1C8B"/>
    <w:rsid w:val="000E32A2"/>
    <w:rsid w:val="000E6201"/>
    <w:rsid w:val="000F5A32"/>
    <w:rsid w:val="0010498C"/>
    <w:rsid w:val="00117D1E"/>
    <w:rsid w:val="001360EF"/>
    <w:rsid w:val="00141C6D"/>
    <w:rsid w:val="00146804"/>
    <w:rsid w:val="0015562E"/>
    <w:rsid w:val="0016524D"/>
    <w:rsid w:val="00173488"/>
    <w:rsid w:val="001806C6"/>
    <w:rsid w:val="00180710"/>
    <w:rsid w:val="00181676"/>
    <w:rsid w:val="0019048D"/>
    <w:rsid w:val="001962F7"/>
    <w:rsid w:val="001B127F"/>
    <w:rsid w:val="001C1BD4"/>
    <w:rsid w:val="001C2251"/>
    <w:rsid w:val="001C6CDA"/>
    <w:rsid w:val="001D4CB9"/>
    <w:rsid w:val="001D7755"/>
    <w:rsid w:val="001F46F6"/>
    <w:rsid w:val="001F5661"/>
    <w:rsid w:val="00213E7B"/>
    <w:rsid w:val="002141F8"/>
    <w:rsid w:val="00223043"/>
    <w:rsid w:val="00226843"/>
    <w:rsid w:val="00236530"/>
    <w:rsid w:val="0024328B"/>
    <w:rsid w:val="00245B3C"/>
    <w:rsid w:val="002466AB"/>
    <w:rsid w:val="00246D98"/>
    <w:rsid w:val="00246F83"/>
    <w:rsid w:val="002511DA"/>
    <w:rsid w:val="00257B96"/>
    <w:rsid w:val="002635AA"/>
    <w:rsid w:val="002657A9"/>
    <w:rsid w:val="00265ACD"/>
    <w:rsid w:val="002677AE"/>
    <w:rsid w:val="00271891"/>
    <w:rsid w:val="00281B02"/>
    <w:rsid w:val="002879D7"/>
    <w:rsid w:val="002A0AC2"/>
    <w:rsid w:val="002A5598"/>
    <w:rsid w:val="002C518F"/>
    <w:rsid w:val="002D08F2"/>
    <w:rsid w:val="002D755E"/>
    <w:rsid w:val="002F6FC8"/>
    <w:rsid w:val="0030456C"/>
    <w:rsid w:val="003329C7"/>
    <w:rsid w:val="003551E1"/>
    <w:rsid w:val="0036312D"/>
    <w:rsid w:val="00365C93"/>
    <w:rsid w:val="00370E75"/>
    <w:rsid w:val="00372BB5"/>
    <w:rsid w:val="00373139"/>
    <w:rsid w:val="00383308"/>
    <w:rsid w:val="003955FE"/>
    <w:rsid w:val="00395C1F"/>
    <w:rsid w:val="003A0A86"/>
    <w:rsid w:val="003A196B"/>
    <w:rsid w:val="003A6521"/>
    <w:rsid w:val="003C60F7"/>
    <w:rsid w:val="003D0433"/>
    <w:rsid w:val="003D4D87"/>
    <w:rsid w:val="003E00E7"/>
    <w:rsid w:val="003F0F4C"/>
    <w:rsid w:val="003F5191"/>
    <w:rsid w:val="003F735E"/>
    <w:rsid w:val="00401FEA"/>
    <w:rsid w:val="00414009"/>
    <w:rsid w:val="0044718D"/>
    <w:rsid w:val="004600FA"/>
    <w:rsid w:val="00464888"/>
    <w:rsid w:val="004661C2"/>
    <w:rsid w:val="00480FAD"/>
    <w:rsid w:val="00491F00"/>
    <w:rsid w:val="004A6BB1"/>
    <w:rsid w:val="004A796F"/>
    <w:rsid w:val="004B12B6"/>
    <w:rsid w:val="004C6BAA"/>
    <w:rsid w:val="004D309C"/>
    <w:rsid w:val="004F441B"/>
    <w:rsid w:val="00506E16"/>
    <w:rsid w:val="00515D95"/>
    <w:rsid w:val="0052786B"/>
    <w:rsid w:val="00530169"/>
    <w:rsid w:val="00542D29"/>
    <w:rsid w:val="00561144"/>
    <w:rsid w:val="00561A2C"/>
    <w:rsid w:val="00577543"/>
    <w:rsid w:val="00592622"/>
    <w:rsid w:val="00593983"/>
    <w:rsid w:val="005A0882"/>
    <w:rsid w:val="005A4D05"/>
    <w:rsid w:val="005A5BFD"/>
    <w:rsid w:val="005B54B1"/>
    <w:rsid w:val="005C2714"/>
    <w:rsid w:val="005E0795"/>
    <w:rsid w:val="005E6612"/>
    <w:rsid w:val="005E760C"/>
    <w:rsid w:val="005F2592"/>
    <w:rsid w:val="005F795E"/>
    <w:rsid w:val="00606B48"/>
    <w:rsid w:val="006126B9"/>
    <w:rsid w:val="00612C73"/>
    <w:rsid w:val="0061539F"/>
    <w:rsid w:val="00615521"/>
    <w:rsid w:val="00634D39"/>
    <w:rsid w:val="00647C3A"/>
    <w:rsid w:val="0066193E"/>
    <w:rsid w:val="00672EA9"/>
    <w:rsid w:val="00677A30"/>
    <w:rsid w:val="0068134D"/>
    <w:rsid w:val="00684EFE"/>
    <w:rsid w:val="00695CD1"/>
    <w:rsid w:val="006A3F2C"/>
    <w:rsid w:val="006B11EC"/>
    <w:rsid w:val="006C0E64"/>
    <w:rsid w:val="006C4003"/>
    <w:rsid w:val="006C4D8D"/>
    <w:rsid w:val="006C78E7"/>
    <w:rsid w:val="006D4B28"/>
    <w:rsid w:val="006D50C6"/>
    <w:rsid w:val="006E0691"/>
    <w:rsid w:val="006E679A"/>
    <w:rsid w:val="006F0843"/>
    <w:rsid w:val="006F64DF"/>
    <w:rsid w:val="00700D4D"/>
    <w:rsid w:val="007079B0"/>
    <w:rsid w:val="00710C22"/>
    <w:rsid w:val="00713365"/>
    <w:rsid w:val="00724932"/>
    <w:rsid w:val="00732E92"/>
    <w:rsid w:val="00747D34"/>
    <w:rsid w:val="00763784"/>
    <w:rsid w:val="00771154"/>
    <w:rsid w:val="007807FB"/>
    <w:rsid w:val="007840DF"/>
    <w:rsid w:val="00793DB6"/>
    <w:rsid w:val="007B29E5"/>
    <w:rsid w:val="007B60B1"/>
    <w:rsid w:val="007C1C61"/>
    <w:rsid w:val="007C27DD"/>
    <w:rsid w:val="007C3222"/>
    <w:rsid w:val="007E2CE3"/>
    <w:rsid w:val="007F6D8B"/>
    <w:rsid w:val="007F737F"/>
    <w:rsid w:val="007F769F"/>
    <w:rsid w:val="00802E81"/>
    <w:rsid w:val="008122A4"/>
    <w:rsid w:val="00814BD7"/>
    <w:rsid w:val="00830561"/>
    <w:rsid w:val="00875789"/>
    <w:rsid w:val="00882CF4"/>
    <w:rsid w:val="00890C93"/>
    <w:rsid w:val="0089153F"/>
    <w:rsid w:val="008A28B5"/>
    <w:rsid w:val="008B101A"/>
    <w:rsid w:val="008C3C2F"/>
    <w:rsid w:val="008C4D1D"/>
    <w:rsid w:val="008C5BB7"/>
    <w:rsid w:val="008D29E5"/>
    <w:rsid w:val="008D57B9"/>
    <w:rsid w:val="008E169C"/>
    <w:rsid w:val="008F2D63"/>
    <w:rsid w:val="009020C5"/>
    <w:rsid w:val="00902AB1"/>
    <w:rsid w:val="00917803"/>
    <w:rsid w:val="00922581"/>
    <w:rsid w:val="00924729"/>
    <w:rsid w:val="00945A64"/>
    <w:rsid w:val="009615FB"/>
    <w:rsid w:val="00966E71"/>
    <w:rsid w:val="00971691"/>
    <w:rsid w:val="00982CF7"/>
    <w:rsid w:val="0098361A"/>
    <w:rsid w:val="0099661C"/>
    <w:rsid w:val="00997927"/>
    <w:rsid w:val="009B45BF"/>
    <w:rsid w:val="009C27F2"/>
    <w:rsid w:val="009D1074"/>
    <w:rsid w:val="009D4A90"/>
    <w:rsid w:val="009E3806"/>
    <w:rsid w:val="009F0C11"/>
    <w:rsid w:val="009F5FCE"/>
    <w:rsid w:val="009F66E9"/>
    <w:rsid w:val="00A06388"/>
    <w:rsid w:val="00A1503D"/>
    <w:rsid w:val="00A23FF9"/>
    <w:rsid w:val="00A27909"/>
    <w:rsid w:val="00A3304B"/>
    <w:rsid w:val="00A3636F"/>
    <w:rsid w:val="00A405BB"/>
    <w:rsid w:val="00A50F8D"/>
    <w:rsid w:val="00A540D5"/>
    <w:rsid w:val="00A57756"/>
    <w:rsid w:val="00AB0B7E"/>
    <w:rsid w:val="00AB15B6"/>
    <w:rsid w:val="00AC5BBE"/>
    <w:rsid w:val="00AC7DE3"/>
    <w:rsid w:val="00AE230E"/>
    <w:rsid w:val="00AF4C9D"/>
    <w:rsid w:val="00AF536B"/>
    <w:rsid w:val="00AF716C"/>
    <w:rsid w:val="00AF727A"/>
    <w:rsid w:val="00B03030"/>
    <w:rsid w:val="00B063F6"/>
    <w:rsid w:val="00B14D8F"/>
    <w:rsid w:val="00B17C19"/>
    <w:rsid w:val="00B37F45"/>
    <w:rsid w:val="00B410D8"/>
    <w:rsid w:val="00B42E0F"/>
    <w:rsid w:val="00B6029A"/>
    <w:rsid w:val="00B6431B"/>
    <w:rsid w:val="00B65A22"/>
    <w:rsid w:val="00B669E0"/>
    <w:rsid w:val="00B824D6"/>
    <w:rsid w:val="00B905A5"/>
    <w:rsid w:val="00B91C7E"/>
    <w:rsid w:val="00B94DB1"/>
    <w:rsid w:val="00B97621"/>
    <w:rsid w:val="00BA7BC6"/>
    <w:rsid w:val="00BB40C0"/>
    <w:rsid w:val="00BC73FC"/>
    <w:rsid w:val="00BD151D"/>
    <w:rsid w:val="00BD6187"/>
    <w:rsid w:val="00C107EE"/>
    <w:rsid w:val="00C24C53"/>
    <w:rsid w:val="00C3543B"/>
    <w:rsid w:val="00C42AB0"/>
    <w:rsid w:val="00C43902"/>
    <w:rsid w:val="00C43CC7"/>
    <w:rsid w:val="00C4790C"/>
    <w:rsid w:val="00C5314D"/>
    <w:rsid w:val="00C57607"/>
    <w:rsid w:val="00C6004A"/>
    <w:rsid w:val="00C63F91"/>
    <w:rsid w:val="00C6483A"/>
    <w:rsid w:val="00C67573"/>
    <w:rsid w:val="00C85987"/>
    <w:rsid w:val="00C916FE"/>
    <w:rsid w:val="00CA016C"/>
    <w:rsid w:val="00CB41BF"/>
    <w:rsid w:val="00CB781E"/>
    <w:rsid w:val="00CC3477"/>
    <w:rsid w:val="00CD2F7A"/>
    <w:rsid w:val="00CD3C4E"/>
    <w:rsid w:val="00CD56FF"/>
    <w:rsid w:val="00D032FC"/>
    <w:rsid w:val="00D12306"/>
    <w:rsid w:val="00D12BB8"/>
    <w:rsid w:val="00D15E96"/>
    <w:rsid w:val="00D27B4A"/>
    <w:rsid w:val="00D33ACE"/>
    <w:rsid w:val="00D3444F"/>
    <w:rsid w:val="00D41D11"/>
    <w:rsid w:val="00D63C04"/>
    <w:rsid w:val="00D655D1"/>
    <w:rsid w:val="00D96D6D"/>
    <w:rsid w:val="00DB3EE7"/>
    <w:rsid w:val="00DB629F"/>
    <w:rsid w:val="00DC12AF"/>
    <w:rsid w:val="00DC65EE"/>
    <w:rsid w:val="00DC6AB5"/>
    <w:rsid w:val="00DE3188"/>
    <w:rsid w:val="00E14925"/>
    <w:rsid w:val="00E17D26"/>
    <w:rsid w:val="00E26A54"/>
    <w:rsid w:val="00E301C7"/>
    <w:rsid w:val="00E4076D"/>
    <w:rsid w:val="00E7121F"/>
    <w:rsid w:val="00E810A5"/>
    <w:rsid w:val="00E87EA7"/>
    <w:rsid w:val="00E94D04"/>
    <w:rsid w:val="00E95D2E"/>
    <w:rsid w:val="00E97637"/>
    <w:rsid w:val="00EC745A"/>
    <w:rsid w:val="00ED4EB2"/>
    <w:rsid w:val="00EF1947"/>
    <w:rsid w:val="00EF2AD0"/>
    <w:rsid w:val="00EF3E9E"/>
    <w:rsid w:val="00EF477D"/>
    <w:rsid w:val="00F000FC"/>
    <w:rsid w:val="00F0668F"/>
    <w:rsid w:val="00F10327"/>
    <w:rsid w:val="00F20667"/>
    <w:rsid w:val="00F249FA"/>
    <w:rsid w:val="00F314BE"/>
    <w:rsid w:val="00F50DD6"/>
    <w:rsid w:val="00F51960"/>
    <w:rsid w:val="00F57C7D"/>
    <w:rsid w:val="00F62465"/>
    <w:rsid w:val="00F67E09"/>
    <w:rsid w:val="00F67F8A"/>
    <w:rsid w:val="00F70C6D"/>
    <w:rsid w:val="00F81F69"/>
    <w:rsid w:val="00F84CC7"/>
    <w:rsid w:val="00F96FF6"/>
    <w:rsid w:val="00FC1B7C"/>
    <w:rsid w:val="00FC2A00"/>
    <w:rsid w:val="00FC3CD4"/>
    <w:rsid w:val="00FC7C8D"/>
    <w:rsid w:val="00FD3DF3"/>
    <w:rsid w:val="00FD4D60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71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b4def9-5c1c-47fe-a6a7-05ab1b07bb73" xsi:nil="true"/>
    <lcf76f155ced4ddcb4097134ff3c332f xmlns="c5e25ddf-a279-4184-a962-d8230deaebd6">
      <Terms xmlns="http://schemas.microsoft.com/office/infopath/2007/PartnerControls"/>
    </lcf76f155ced4ddcb4097134ff3c332f>
    <date xmlns="c5e25ddf-a279-4184-a962-d8230deaebd6" xsi:nil="true"/>
    <StellaNithiyanjarJonathan xmlns="c5e25ddf-a279-4184-a962-d8230deaebd6" xsi:nil="true"/>
    <Dateandtime xmlns="c5e25ddf-a279-4184-a962-d8230deaeb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b2b4def9-5c1c-47fe-a6a7-05ab1b07bb73"/>
    <ds:schemaRef ds:uri="c5e25ddf-a279-4184-a962-d8230deaebd6"/>
  </ds:schemaRefs>
</ds:datastoreItem>
</file>

<file path=customXml/itemProps3.xml><?xml version="1.0" encoding="utf-8"?>
<ds:datastoreItem xmlns:ds="http://schemas.openxmlformats.org/officeDocument/2006/customXml" ds:itemID="{530075DA-EAB5-456D-AC8F-E66F55243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1</TotalTime>
  <Pages>3</Pages>
  <Words>1044</Words>
  <Characters>5952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Murray</dc:creator>
  <cp:keywords/>
  <dc:description/>
  <cp:lastModifiedBy>Jenny Jones</cp:lastModifiedBy>
  <cp:revision>2</cp:revision>
  <dcterms:created xsi:type="dcterms:W3CDTF">2026-06-11T16:03:00Z</dcterms:created>
  <dcterms:modified xsi:type="dcterms:W3CDTF">2026-06-11T16:03:00Z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