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1B812805" w14:textId="26F92F76"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9264"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DE568F">
              <w:rPr>
                <w:b/>
                <w:bCs/>
                <w:sz w:val="40"/>
                <w:szCs w:val="40"/>
              </w:rPr>
              <w:t>Quality ASSURANCE and</w:t>
            </w:r>
            <w:r w:rsidR="00F80662">
              <w:rPr>
                <w:b/>
                <w:bCs/>
                <w:sz w:val="40"/>
                <w:szCs w:val="40"/>
              </w:rPr>
              <w:t xml:space="preserve"> reviewing manager</w:t>
            </w:r>
          </w:p>
          <w:p w14:paraId="3A2B85FA" w14:textId="285763DC" w:rsidR="00B75C78" w:rsidRPr="00B75C78" w:rsidRDefault="00B75C78" w:rsidP="00B75C78">
            <w:r>
              <w:rPr>
                <w:b/>
                <w:bCs/>
                <w:sz w:val="24"/>
                <w:szCs w:val="24"/>
              </w:rPr>
              <w:t>SALARY GRADE: HBC10</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77777777" w:rsidR="00C3543B" w:rsidRPr="00C6483A" w:rsidRDefault="00C3543B" w:rsidP="00C6483A">
            <w:pPr>
              <w:numPr>
                <w:ilvl w:val="0"/>
                <w:numId w:val="8"/>
              </w:numPr>
              <w:spacing w:line="276" w:lineRule="auto"/>
            </w:pPr>
            <w:r>
              <w:t>Inspiring leadership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3A6E4781" w14:textId="77777777" w:rsidR="00C6483A" w:rsidRPr="00C6483A" w:rsidRDefault="00C6483A" w:rsidP="00C6483A">
            <w:pPr>
              <w:numPr>
                <w:ilvl w:val="0"/>
                <w:numId w:val="9"/>
              </w:numPr>
              <w:spacing w:line="276" w:lineRule="auto"/>
            </w:pPr>
            <w:r w:rsidRPr="00C6483A">
              <w:t>Access to a wide range of discount schemes</w:t>
            </w:r>
            <w:r w:rsidR="00C3543B">
              <w:t xml:space="preserve"> (TBC)</w:t>
            </w:r>
          </w:p>
          <w:p w14:paraId="33B9F462" w14:textId="39597984" w:rsidR="00C6483A" w:rsidRPr="00C6483A" w:rsidRDefault="00C6483A" w:rsidP="00C6483A">
            <w:pPr>
              <w:numPr>
                <w:ilvl w:val="0"/>
                <w:numId w:val="9"/>
              </w:numPr>
              <w:spacing w:line="276" w:lineRule="auto"/>
            </w:pPr>
            <w:r w:rsidRPr="00C6483A">
              <w:t>Car leasing schemes</w:t>
            </w:r>
            <w:r w:rsidR="00C3543B">
              <w:t xml:space="preserve"> / 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3F10ECF2" w14:textId="4F977D1D" w:rsidR="007807FB" w:rsidRDefault="007807FB" w:rsidP="003329C7">
            <w:pPr>
              <w:spacing w:line="276" w:lineRule="auto"/>
              <w:rPr>
                <w:b/>
                <w:bCs/>
              </w:rPr>
            </w:pPr>
          </w:p>
          <w:p w14:paraId="5B515193" w14:textId="77777777" w:rsidR="00DE568F" w:rsidRPr="00A85B33" w:rsidRDefault="00DE568F" w:rsidP="00DE568F">
            <w:pPr>
              <w:spacing w:line="276" w:lineRule="auto"/>
              <w:rPr>
                <w:b/>
                <w:bCs/>
                <w:lang w:val="en-GB"/>
              </w:rPr>
            </w:pPr>
            <w:r w:rsidRPr="00A85B33">
              <w:rPr>
                <w:b/>
                <w:bCs/>
                <w:lang w:val="en-GB"/>
              </w:rPr>
              <w:t>The Quality Assurance and Reviewing Manager will chair Pathway Plan Reviews and will monitor, rigorously assess and scrutinise the quality, effectiveness and timeliness of the local authority’s planning and support for care experienced young people on an ongoing basis. The Reviewing Manager will provide robust, independent challenge where planning does not appropriately identify, reflect or meet a young person’s assessed needs or aspirations.</w:t>
            </w:r>
          </w:p>
          <w:p w14:paraId="59B36A57" w14:textId="77777777" w:rsidR="00DE568F" w:rsidRPr="00A85B33" w:rsidRDefault="00DE568F" w:rsidP="00DE568F">
            <w:pPr>
              <w:spacing w:line="276" w:lineRule="auto"/>
              <w:rPr>
                <w:b/>
                <w:bCs/>
                <w:lang w:val="en-GB"/>
              </w:rPr>
            </w:pPr>
            <w:r w:rsidRPr="00A85B33">
              <w:rPr>
                <w:b/>
                <w:bCs/>
                <w:lang w:val="en-GB"/>
              </w:rPr>
              <w:lastRenderedPageBreak/>
              <w:t>The postholder will be responsible for the quality assurance and progression of Pathway Plans for children in care and care leavers, operating within an agreed quality assurance framework. This will include the use of audit activity, thematic and dip</w:t>
            </w:r>
            <w:r w:rsidRPr="00A85B33">
              <w:rPr>
                <w:b/>
                <w:bCs/>
                <w:lang w:val="en-GB"/>
              </w:rPr>
              <w:noBreakHyphen/>
              <w:t>sampling approaches to evaluate the standard of Pathway Planning, compliance with statutory requirements, and the impact of plans on outcomes for young people. Findings will be used to promote learning, drive practice improvement and support continuous service development.</w:t>
            </w:r>
          </w:p>
          <w:p w14:paraId="403B95C4" w14:textId="77777777" w:rsidR="00DE568F" w:rsidRPr="00A85B33" w:rsidRDefault="00DE568F" w:rsidP="003329C7">
            <w:pPr>
              <w:spacing w:line="276" w:lineRule="auto"/>
              <w:rPr>
                <w:b/>
                <w:bCs/>
              </w:rPr>
            </w:pPr>
          </w:p>
          <w:p w14:paraId="5BD79E2A" w14:textId="1B7A331F" w:rsidR="007807FB" w:rsidRPr="00A85B33" w:rsidRDefault="007807FB" w:rsidP="003329C7">
            <w:pPr>
              <w:spacing w:line="276" w:lineRule="auto"/>
            </w:pPr>
            <w:r w:rsidRPr="00A85B33">
              <w:t>More specific responsibilities include</w:t>
            </w:r>
            <w:r w:rsidR="002A0AC2" w:rsidRPr="00A85B33">
              <w:t>:</w:t>
            </w:r>
          </w:p>
          <w:p w14:paraId="70F35EA0" w14:textId="24DD8742" w:rsidR="00ED65A7" w:rsidRPr="00A85B33" w:rsidRDefault="00ED65A7" w:rsidP="003770A4">
            <w:pPr>
              <w:numPr>
                <w:ilvl w:val="0"/>
                <w:numId w:val="9"/>
              </w:numPr>
              <w:spacing w:line="276" w:lineRule="auto"/>
              <w:rPr>
                <w:rFonts w:asciiTheme="majorHAnsi" w:hAnsiTheme="majorHAnsi" w:cs="Arial"/>
              </w:rPr>
            </w:pPr>
            <w:r w:rsidRPr="00A85B33">
              <w:rPr>
                <w:rFonts w:asciiTheme="majorHAnsi" w:hAnsiTheme="majorHAnsi" w:cs="Arial"/>
              </w:rPr>
              <w:t>Act as an independent c</w:t>
            </w:r>
            <w:r w:rsidR="003425F4" w:rsidRPr="00A85B33">
              <w:rPr>
                <w:rFonts w:asciiTheme="majorHAnsi" w:hAnsiTheme="majorHAnsi" w:cs="Arial"/>
              </w:rPr>
              <w:t>hair</w:t>
            </w:r>
            <w:r w:rsidRPr="00A85B33">
              <w:rPr>
                <w:rFonts w:asciiTheme="majorHAnsi" w:hAnsiTheme="majorHAnsi" w:cs="Arial"/>
              </w:rPr>
              <w:t xml:space="preserve"> for </w:t>
            </w:r>
            <w:r w:rsidR="003425F4" w:rsidRPr="00A85B33">
              <w:rPr>
                <w:rFonts w:asciiTheme="majorHAnsi" w:hAnsiTheme="majorHAnsi" w:cs="Arial"/>
              </w:rPr>
              <w:t xml:space="preserve">Pathway Planning Reviews for young people aged 18 and over </w:t>
            </w:r>
            <w:r w:rsidRPr="00A85B33">
              <w:rPr>
                <w:rFonts w:asciiTheme="majorHAnsi" w:hAnsiTheme="majorHAnsi" w:cs="Arial"/>
              </w:rPr>
              <w:t>and any other meeting as requested by the head of service.</w:t>
            </w:r>
          </w:p>
          <w:p w14:paraId="37C7B9DD" w14:textId="672AAD03" w:rsidR="0049412B" w:rsidRPr="00A85B33" w:rsidRDefault="0049412B" w:rsidP="003770A4">
            <w:pPr>
              <w:numPr>
                <w:ilvl w:val="0"/>
                <w:numId w:val="9"/>
              </w:numPr>
              <w:spacing w:line="276" w:lineRule="auto"/>
              <w:rPr>
                <w:rFonts w:asciiTheme="majorHAnsi" w:hAnsiTheme="majorHAnsi" w:cs="Arial"/>
              </w:rPr>
            </w:pPr>
            <w:r w:rsidRPr="00A85B33">
              <w:rPr>
                <w:rFonts w:asciiTheme="majorHAnsi" w:hAnsiTheme="majorHAnsi" w:cs="Arial"/>
              </w:rPr>
              <w:t xml:space="preserve">Review and monitor Pathway Plans for Care Leavers ensuring compliance in conjunction with The Leaving Care Act (2000) and all relevant policy frameworks and practice guidance. </w:t>
            </w:r>
          </w:p>
          <w:p w14:paraId="4344DD9A" w14:textId="08AEA7A4" w:rsidR="0049412B" w:rsidRPr="00A85B33" w:rsidRDefault="0049412B" w:rsidP="0049412B">
            <w:pPr>
              <w:numPr>
                <w:ilvl w:val="0"/>
                <w:numId w:val="9"/>
              </w:numPr>
              <w:spacing w:line="276" w:lineRule="auto"/>
              <w:rPr>
                <w:rFonts w:asciiTheme="majorHAnsi" w:hAnsiTheme="majorHAnsi" w:cs="Arial"/>
              </w:rPr>
            </w:pPr>
            <w:r w:rsidRPr="00A85B33">
              <w:rPr>
                <w:rFonts w:asciiTheme="majorHAnsi" w:hAnsiTheme="majorHAnsi" w:cs="Arial"/>
              </w:rPr>
              <w:t>Ensure and promote Participation of young people within their reviews to support the understanding and reflection of young person’s voices to drive future planning and aspirations.</w:t>
            </w:r>
          </w:p>
          <w:p w14:paraId="5BEEB07D" w14:textId="1F1AC58C" w:rsidR="0049412B" w:rsidRPr="00A85B33" w:rsidRDefault="0049412B" w:rsidP="0049412B">
            <w:pPr>
              <w:numPr>
                <w:ilvl w:val="0"/>
                <w:numId w:val="9"/>
              </w:numPr>
              <w:spacing w:line="276" w:lineRule="auto"/>
              <w:rPr>
                <w:rFonts w:asciiTheme="majorHAnsi" w:hAnsiTheme="majorHAnsi" w:cs="Arial"/>
              </w:rPr>
            </w:pPr>
            <w:r w:rsidRPr="00A85B33">
              <w:rPr>
                <w:rFonts w:asciiTheme="majorHAnsi" w:hAnsiTheme="majorHAnsi" w:cs="Arial"/>
              </w:rPr>
              <w:t>Support across children in care and care leaver service with the quality assurance of Pathway Plans to improve practice, development and improve outcomes for young people.</w:t>
            </w:r>
          </w:p>
          <w:p w14:paraId="1FCEA0C6" w14:textId="7CEA7297" w:rsidR="0049412B" w:rsidRDefault="007B4469" w:rsidP="003770A4">
            <w:pPr>
              <w:numPr>
                <w:ilvl w:val="0"/>
                <w:numId w:val="9"/>
              </w:numPr>
              <w:spacing w:line="276" w:lineRule="auto"/>
            </w:pPr>
            <w:r>
              <w:t>M</w:t>
            </w:r>
            <w:r w:rsidRPr="007B4469">
              <w:t xml:space="preserve">onitor, review and report best practice </w:t>
            </w:r>
            <w:r w:rsidRPr="00A85B33">
              <w:t>and</w:t>
            </w:r>
            <w:r w:rsidR="00DE568F" w:rsidRPr="00A85B33">
              <w:t xml:space="preserve"> areas for development</w:t>
            </w:r>
            <w:r w:rsidRPr="007B4469">
              <w:t xml:space="preserve"> within Children’s Services to the Lead</w:t>
            </w:r>
            <w:r w:rsidR="0049412B">
              <w:t>.</w:t>
            </w:r>
          </w:p>
          <w:p w14:paraId="7B1D5DC4" w14:textId="3A75F534" w:rsidR="007B4469" w:rsidRDefault="00522FD8" w:rsidP="003770A4">
            <w:pPr>
              <w:numPr>
                <w:ilvl w:val="0"/>
                <w:numId w:val="9"/>
              </w:numPr>
              <w:spacing w:line="276" w:lineRule="auto"/>
            </w:pPr>
            <w:r w:rsidRPr="00522FD8">
              <w:t xml:space="preserve">Provide professional support, advice and challenge to senior members within the </w:t>
            </w:r>
            <w:proofErr w:type="spellStart"/>
            <w:r w:rsidRPr="00522FD8">
              <w:t>organisation</w:t>
            </w:r>
            <w:proofErr w:type="spellEnd"/>
            <w:r w:rsidRPr="00522FD8">
              <w:t xml:space="preserve"> regarding the processes and procedures </w:t>
            </w:r>
            <w:r w:rsidR="0049412B">
              <w:t xml:space="preserve">on Leaving Care and Pathway Planning Processes. </w:t>
            </w:r>
          </w:p>
          <w:p w14:paraId="34F6ACE4" w14:textId="4EFEDD24" w:rsidR="00380DBF" w:rsidRDefault="00380DBF" w:rsidP="003770A4">
            <w:pPr>
              <w:numPr>
                <w:ilvl w:val="0"/>
                <w:numId w:val="9"/>
              </w:numPr>
              <w:spacing w:line="276" w:lineRule="auto"/>
            </w:pPr>
            <w:r>
              <w:t>W</w:t>
            </w:r>
            <w:r w:rsidRPr="00380DBF">
              <w:t xml:space="preserve">ork effectively in partnership with </w:t>
            </w:r>
            <w:r>
              <w:t>colleagues in</w:t>
            </w:r>
            <w:r w:rsidRPr="00380DBF">
              <w:t xml:space="preserve"> the Local Authority, key partner agencies</w:t>
            </w:r>
            <w:r w:rsidR="0049412B">
              <w:t xml:space="preserve">, young people and families. </w:t>
            </w:r>
          </w:p>
          <w:p w14:paraId="60D96516" w14:textId="58EE7647" w:rsidR="00793E6F" w:rsidRDefault="00DE568F" w:rsidP="003770A4">
            <w:pPr>
              <w:numPr>
                <w:ilvl w:val="0"/>
                <w:numId w:val="9"/>
              </w:numPr>
              <w:spacing w:line="276" w:lineRule="auto"/>
            </w:pPr>
            <w:r>
              <w:t>Ensure</w:t>
            </w:r>
            <w:r w:rsidR="00793E6F" w:rsidRPr="00793E6F">
              <w:t xml:space="preserve"> children young people and their families are fully informed of their rights to make representations, offer compliments and receive advocacy services</w:t>
            </w:r>
            <w:r w:rsidR="00C64676">
              <w:t>.</w:t>
            </w:r>
          </w:p>
          <w:p w14:paraId="492C23D1" w14:textId="6D4F1C2B" w:rsidR="00C64676" w:rsidRPr="00A85B33" w:rsidRDefault="00DE568F" w:rsidP="00ED1F6B">
            <w:pPr>
              <w:numPr>
                <w:ilvl w:val="0"/>
                <w:numId w:val="9"/>
              </w:numPr>
              <w:spacing w:line="276" w:lineRule="auto"/>
              <w:rPr>
                <w:lang w:val="en-GB"/>
              </w:rPr>
            </w:pPr>
            <w:r w:rsidRPr="00A85B33">
              <w:rPr>
                <w:lang w:val="en-GB"/>
              </w:rPr>
              <w:t>Develop and coordinate audits, analysing findings to provide the Children’s Management Team with assurance and performance intelligence against service and council performance indicators, and to inform learning, improvement activity and escalation where required.</w:t>
            </w:r>
          </w:p>
          <w:p w14:paraId="7302528A" w14:textId="75C64292" w:rsidR="00EE68C6" w:rsidRPr="00A85B33" w:rsidRDefault="00EE68C6" w:rsidP="00EE68C6">
            <w:pPr>
              <w:numPr>
                <w:ilvl w:val="0"/>
                <w:numId w:val="9"/>
              </w:numPr>
              <w:spacing w:line="276" w:lineRule="auto"/>
              <w:rPr>
                <w:lang w:val="en-GB"/>
              </w:rPr>
            </w:pPr>
            <w:r w:rsidRPr="00A85B33">
              <w:rPr>
                <w:lang w:val="en-GB"/>
              </w:rPr>
              <w:t>To prepare clear, accurate and analytical reports for SLT, elected members and others as requested, demonstrating sound understanding of performance data and presenting figures in a way that supports assurance, scrutiny and informed decision</w:t>
            </w:r>
            <w:r w:rsidRPr="00A85B33">
              <w:rPr>
                <w:lang w:val="en-GB"/>
              </w:rPr>
              <w:noBreakHyphen/>
              <w:t>making.</w:t>
            </w:r>
          </w:p>
          <w:p w14:paraId="5B572880" w14:textId="235FC435" w:rsidR="00E770DA" w:rsidRDefault="00D156EA" w:rsidP="003770A4">
            <w:pPr>
              <w:numPr>
                <w:ilvl w:val="0"/>
                <w:numId w:val="9"/>
              </w:numPr>
              <w:spacing w:line="276" w:lineRule="auto"/>
            </w:pPr>
            <w:r w:rsidRPr="00D156EA">
              <w:t xml:space="preserve">To participate in and contribute to the development and delivery of both </w:t>
            </w:r>
            <w:r w:rsidR="00ED1F6B" w:rsidRPr="00D156EA">
              <w:t>in</w:t>
            </w:r>
            <w:r w:rsidR="00ED1F6B">
              <w:t>ternal</w:t>
            </w:r>
            <w:r w:rsidRPr="00D156EA">
              <w:t xml:space="preserve"> and inter agency learning and development activities</w:t>
            </w:r>
            <w:r>
              <w:t>.</w:t>
            </w:r>
            <w:r w:rsidR="00ED1F6B">
              <w:t xml:space="preserve"> </w:t>
            </w:r>
          </w:p>
          <w:p w14:paraId="57BBA876" w14:textId="5F95656D" w:rsidR="00D156EA" w:rsidRDefault="00A45478" w:rsidP="00A45478">
            <w:pPr>
              <w:numPr>
                <w:ilvl w:val="0"/>
                <w:numId w:val="9"/>
              </w:numPr>
              <w:spacing w:line="276" w:lineRule="auto"/>
            </w:pPr>
            <w:r>
              <w:t>To ensure diversity and equality of opportunity is valued and promoted.</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833484" w14:textId="77777777" w:rsidR="00DE568F" w:rsidRDefault="00DE568F" w:rsidP="00395C1F">
            <w:pPr>
              <w:pStyle w:val="Heading1"/>
              <w:spacing w:line="360" w:lineRule="auto"/>
            </w:pPr>
            <w:r>
              <w:lastRenderedPageBreak/>
              <w:t xml:space="preserve"> </w:t>
            </w:r>
          </w:p>
          <w:p w14:paraId="45270666" w14:textId="4002C66E" w:rsidR="00365C93" w:rsidRDefault="00464888" w:rsidP="00395C1F">
            <w:pPr>
              <w:pStyle w:val="Heading1"/>
              <w:spacing w:line="360" w:lineRule="auto"/>
            </w:pPr>
            <w:r>
              <w:t>About You</w:t>
            </w:r>
          </w:p>
        </w:tc>
      </w:tr>
      <w:tr w:rsidR="00464888" w14:paraId="17CD1997" w14:textId="77777777" w:rsidTr="007D6326">
        <w:trPr>
          <w:gridAfter w:val="2"/>
          <w:wAfter w:w="3117" w:type="dxa"/>
        </w:trPr>
        <w:tc>
          <w:tcPr>
            <w:tcW w:w="9350" w:type="dxa"/>
            <w:gridSpan w:val="2"/>
          </w:tcPr>
          <w:p w14:paraId="5B59C699" w14:textId="77777777" w:rsidR="008A28B5" w:rsidRDefault="008A28B5" w:rsidP="00FE52AB">
            <w:pPr>
              <w:spacing w:line="276" w:lineRule="auto"/>
            </w:pPr>
          </w:p>
          <w:p w14:paraId="77B47622" w14:textId="0A90A0F2" w:rsidR="008A28B5" w:rsidRPr="00A85B33" w:rsidRDefault="008A28B5" w:rsidP="00FE52AB">
            <w:pPr>
              <w:spacing w:line="276" w:lineRule="auto"/>
            </w:pPr>
            <w:r w:rsidRPr="00A85B33">
              <w:t xml:space="preserve">In addition </w:t>
            </w:r>
            <w:r w:rsidR="00213E7B" w:rsidRPr="00A85B33">
              <w:t>you</w:t>
            </w:r>
            <w:r w:rsidRPr="00A85B33">
              <w:t xml:space="preserve"> will have:</w:t>
            </w:r>
          </w:p>
          <w:p w14:paraId="27C34F3F" w14:textId="4D5450CF" w:rsidR="00E061AD" w:rsidRPr="00A85B33" w:rsidRDefault="00BC3423" w:rsidP="00181676">
            <w:pPr>
              <w:numPr>
                <w:ilvl w:val="0"/>
                <w:numId w:val="9"/>
              </w:numPr>
              <w:spacing w:line="276" w:lineRule="auto"/>
            </w:pPr>
            <w:r w:rsidRPr="00A85B33">
              <w:t xml:space="preserve">Relevant </w:t>
            </w:r>
            <w:r w:rsidR="00E061AD" w:rsidRPr="00A85B33">
              <w:t>experience in Children’s Social Care</w:t>
            </w:r>
            <w:r w:rsidR="00C00318" w:rsidRPr="00A85B33">
              <w:t>, dealing with complex cases</w:t>
            </w:r>
            <w:r w:rsidR="00881ABA" w:rsidRPr="00A85B33">
              <w:t xml:space="preserve"> and challenging situations, often in circumstances involving significant harm/risk</w:t>
            </w:r>
            <w:r w:rsidR="00617EC3" w:rsidRPr="00A85B33">
              <w:t xml:space="preserve">, </w:t>
            </w:r>
            <w:r w:rsidR="00C00318" w:rsidRPr="00A85B33">
              <w:t>and providing supervision and support</w:t>
            </w:r>
            <w:r w:rsidR="00617EC3" w:rsidRPr="00A85B33">
              <w:t xml:space="preserve"> including experience of training others</w:t>
            </w:r>
            <w:r w:rsidR="00C00318" w:rsidRPr="00A85B33">
              <w:t>.</w:t>
            </w:r>
          </w:p>
          <w:p w14:paraId="160B864D" w14:textId="2B02FB40" w:rsidR="004650FA" w:rsidRPr="00A85B33" w:rsidRDefault="004650FA" w:rsidP="00181676">
            <w:pPr>
              <w:numPr>
                <w:ilvl w:val="0"/>
                <w:numId w:val="9"/>
              </w:numPr>
              <w:spacing w:line="276" w:lineRule="auto"/>
            </w:pPr>
            <w:r w:rsidRPr="00A85B33">
              <w:lastRenderedPageBreak/>
              <w:t>Managerial experience with level 5 Qualification Heath and Social Care; Children and Young people or any other relevant field and an understanding of CL service.</w:t>
            </w:r>
          </w:p>
          <w:p w14:paraId="2B02E3B7" w14:textId="7A087DE1" w:rsidR="00982983" w:rsidRDefault="00A307F3" w:rsidP="00181676">
            <w:pPr>
              <w:numPr>
                <w:ilvl w:val="0"/>
                <w:numId w:val="9"/>
              </w:numPr>
              <w:spacing w:line="276" w:lineRule="auto"/>
            </w:pPr>
            <w:r>
              <w:t>Experience of joint working with colleagues and other agencies</w:t>
            </w:r>
            <w:r w:rsidR="009367F9">
              <w:t xml:space="preserve"> to</w:t>
            </w:r>
            <w:r w:rsidR="007D1B82">
              <w:t xml:space="preserve"> promote safeguarding and</w:t>
            </w:r>
            <w:r w:rsidR="009367F9">
              <w:t xml:space="preserve"> improve outcomes for children</w:t>
            </w:r>
            <w:r w:rsidR="003D60E8">
              <w:t xml:space="preserve"> and young people</w:t>
            </w:r>
            <w:r w:rsidR="007D1B82">
              <w:t>.</w:t>
            </w:r>
          </w:p>
          <w:p w14:paraId="30A3B523" w14:textId="77777777" w:rsidR="00777464" w:rsidRPr="00A85B33" w:rsidRDefault="000F6C66" w:rsidP="00181676">
            <w:pPr>
              <w:numPr>
                <w:ilvl w:val="0"/>
                <w:numId w:val="9"/>
              </w:numPr>
              <w:spacing w:line="276" w:lineRule="auto"/>
            </w:pPr>
            <w:r>
              <w:t>Experience of chairing multi-agency</w:t>
            </w:r>
            <w:r w:rsidR="00410114">
              <w:t xml:space="preserve"> meetings and decision making forums</w:t>
            </w:r>
            <w:r w:rsidR="006D3508">
              <w:t xml:space="preserve">, with the </w:t>
            </w:r>
            <w:r w:rsidR="006D3508" w:rsidRPr="006D3508">
              <w:t xml:space="preserve">confidence and ability to work constructively with senior managers, and offer a critical perspective and appropriate challenge </w:t>
            </w:r>
            <w:r w:rsidR="006D3508" w:rsidRPr="00A85B33">
              <w:t>where necessary.</w:t>
            </w:r>
          </w:p>
          <w:p w14:paraId="6EDF930F" w14:textId="6C97BAD6" w:rsidR="000F6C66" w:rsidRPr="00A85B33" w:rsidRDefault="00777464" w:rsidP="00181676">
            <w:pPr>
              <w:numPr>
                <w:ilvl w:val="0"/>
                <w:numId w:val="9"/>
              </w:numPr>
              <w:spacing w:line="276" w:lineRule="auto"/>
            </w:pPr>
            <w:r w:rsidRPr="00A85B33">
              <w:t xml:space="preserve">In depth knowledge of </w:t>
            </w:r>
            <w:r w:rsidR="002457BF" w:rsidRPr="00A85B33">
              <w:t xml:space="preserve">current social work practice, </w:t>
            </w:r>
            <w:r w:rsidR="002D12B4" w:rsidRPr="00A85B33">
              <w:t>relevant legislation, with a thorough understanding of the legal processes and issues involved</w:t>
            </w:r>
            <w:r w:rsidR="00A21118" w:rsidRPr="00A85B33">
              <w:t xml:space="preserve"> relevant to children in care and care leavers.</w:t>
            </w:r>
          </w:p>
          <w:p w14:paraId="43B76F78" w14:textId="263F2438" w:rsidR="008212D6" w:rsidRPr="00A85B33" w:rsidRDefault="008212D6" w:rsidP="00181676">
            <w:pPr>
              <w:numPr>
                <w:ilvl w:val="0"/>
                <w:numId w:val="9"/>
              </w:numPr>
              <w:spacing w:line="276" w:lineRule="auto"/>
            </w:pPr>
            <w:r w:rsidRPr="00A85B33">
              <w:t xml:space="preserve">Evidence of </w:t>
            </w:r>
            <w:r w:rsidR="00E21B35" w:rsidRPr="00A85B33">
              <w:t xml:space="preserve">the </w:t>
            </w:r>
            <w:r w:rsidRPr="00A85B33">
              <w:t xml:space="preserve">use of Trauma informed approach to practice when supporting </w:t>
            </w:r>
            <w:r w:rsidR="00E21B35" w:rsidRPr="00A85B33">
              <w:t>children in care and care experienced young people.</w:t>
            </w:r>
          </w:p>
          <w:p w14:paraId="0306D999" w14:textId="51EF0473" w:rsidR="002457BF" w:rsidRDefault="003E1B60" w:rsidP="00181676">
            <w:pPr>
              <w:numPr>
                <w:ilvl w:val="0"/>
                <w:numId w:val="9"/>
              </w:numPr>
              <w:spacing w:line="276" w:lineRule="auto"/>
            </w:pPr>
            <w:r>
              <w:t>Knowledge base of child development.</w:t>
            </w:r>
          </w:p>
          <w:p w14:paraId="3682D965" w14:textId="0A944695" w:rsidR="003E1B60" w:rsidRDefault="003E1B60" w:rsidP="00181676">
            <w:pPr>
              <w:numPr>
                <w:ilvl w:val="0"/>
                <w:numId w:val="9"/>
              </w:numPr>
              <w:spacing w:line="276" w:lineRule="auto"/>
            </w:pPr>
            <w:r>
              <w:t xml:space="preserve">Ability to use and develop Quality Assurance </w:t>
            </w:r>
            <w:r w:rsidR="0016239C">
              <w:t xml:space="preserve">systems. </w:t>
            </w:r>
          </w:p>
          <w:p w14:paraId="29C70F92" w14:textId="2F08C861" w:rsidR="0016239C" w:rsidRDefault="00A7190D" w:rsidP="00181676">
            <w:pPr>
              <w:numPr>
                <w:ilvl w:val="0"/>
                <w:numId w:val="9"/>
              </w:numPr>
              <w:spacing w:line="276" w:lineRule="auto"/>
            </w:pPr>
            <w:r>
              <w:t>A</w:t>
            </w:r>
            <w:r w:rsidR="0016239C">
              <w:t>bility to advocate</w:t>
            </w:r>
            <w:r w:rsidR="00354B0F">
              <w:t xml:space="preserve"> for, and engage </w:t>
            </w:r>
            <w:r w:rsidR="0016239C">
              <w:t>children</w:t>
            </w:r>
            <w:r w:rsidR="00354B0F">
              <w:t>,</w:t>
            </w:r>
            <w:r w:rsidR="00BA09A7">
              <w:t xml:space="preserve"> communicat</w:t>
            </w:r>
            <w:r>
              <w:t xml:space="preserve">ing </w:t>
            </w:r>
            <w:r w:rsidR="00BA09A7">
              <w:t xml:space="preserve">clearly both orally and in writing. </w:t>
            </w:r>
          </w:p>
          <w:p w14:paraId="6C5DF7BD" w14:textId="5DB4101E" w:rsidR="00354B0F" w:rsidRDefault="00354B0F" w:rsidP="00181676">
            <w:pPr>
              <w:numPr>
                <w:ilvl w:val="0"/>
                <w:numId w:val="9"/>
              </w:numPr>
              <w:spacing w:line="276" w:lineRule="auto"/>
            </w:pPr>
            <w:r>
              <w:t xml:space="preserve">A child </w:t>
            </w:r>
            <w:r w:rsidR="00B912CB">
              <w:t>centered</w:t>
            </w:r>
            <w:r>
              <w:t xml:space="preserve"> approach, be capable of working under pressure, and </w:t>
            </w:r>
            <w:r w:rsidR="00B912CB">
              <w:t xml:space="preserve">be receptive to new ideas and approaches. </w:t>
            </w:r>
          </w:p>
          <w:p w14:paraId="26F6DCA4" w14:textId="77777777" w:rsidR="00B912CB" w:rsidRDefault="00B912CB" w:rsidP="00FE52AB">
            <w:pPr>
              <w:spacing w:line="276" w:lineRule="auto"/>
            </w:pPr>
          </w:p>
          <w:p w14:paraId="6A36225B" w14:textId="7AA1A9AA"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04B8" w14:textId="77777777" w:rsidR="00FC6406" w:rsidRDefault="00FC6406" w:rsidP="00BC73FC">
      <w:r>
        <w:separator/>
      </w:r>
    </w:p>
  </w:endnote>
  <w:endnote w:type="continuationSeparator" w:id="0">
    <w:p w14:paraId="74E4ECBD" w14:textId="77777777" w:rsidR="00FC6406" w:rsidRDefault="00FC6406" w:rsidP="00BC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F13A" w14:textId="77777777" w:rsidR="00FC6406" w:rsidRDefault="00FC6406" w:rsidP="00BC73FC">
      <w:r>
        <w:separator/>
      </w:r>
    </w:p>
  </w:footnote>
  <w:footnote w:type="continuationSeparator" w:id="0">
    <w:p w14:paraId="22FD4D10" w14:textId="77777777" w:rsidR="00FC6406" w:rsidRDefault="00FC6406" w:rsidP="00BC7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9"/>
  </w:num>
  <w:num w:numId="8" w16cid:durableId="2094618771">
    <w:abstractNumId w:val="7"/>
  </w:num>
  <w:num w:numId="9" w16cid:durableId="1866013986">
    <w:abstractNumId w:val="8"/>
  </w:num>
  <w:num w:numId="10" w16cid:durableId="948005912">
    <w:abstractNumId w:val="2"/>
  </w:num>
  <w:num w:numId="11" w16cid:durableId="118629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6BB8"/>
    <w:rsid w:val="000275E3"/>
    <w:rsid w:val="0003433B"/>
    <w:rsid w:val="00060551"/>
    <w:rsid w:val="0007390E"/>
    <w:rsid w:val="000761F2"/>
    <w:rsid w:val="0009108C"/>
    <w:rsid w:val="00091505"/>
    <w:rsid w:val="0009529B"/>
    <w:rsid w:val="000E1C8B"/>
    <w:rsid w:val="000F6C66"/>
    <w:rsid w:val="00120AC7"/>
    <w:rsid w:val="001302EC"/>
    <w:rsid w:val="00141C6D"/>
    <w:rsid w:val="0016239C"/>
    <w:rsid w:val="001806C6"/>
    <w:rsid w:val="00180710"/>
    <w:rsid w:val="00181676"/>
    <w:rsid w:val="001C125E"/>
    <w:rsid w:val="001C2291"/>
    <w:rsid w:val="001C3A52"/>
    <w:rsid w:val="001D2098"/>
    <w:rsid w:val="001D7755"/>
    <w:rsid w:val="001F46F6"/>
    <w:rsid w:val="00213E7B"/>
    <w:rsid w:val="002141F8"/>
    <w:rsid w:val="00226843"/>
    <w:rsid w:val="002457BF"/>
    <w:rsid w:val="002466AB"/>
    <w:rsid w:val="00246D98"/>
    <w:rsid w:val="002511DA"/>
    <w:rsid w:val="00281B02"/>
    <w:rsid w:val="00292558"/>
    <w:rsid w:val="002A0AC2"/>
    <w:rsid w:val="002D12B4"/>
    <w:rsid w:val="002F6FC8"/>
    <w:rsid w:val="0030456C"/>
    <w:rsid w:val="003216B5"/>
    <w:rsid w:val="0032336C"/>
    <w:rsid w:val="003329C7"/>
    <w:rsid w:val="003357CC"/>
    <w:rsid w:val="003425F4"/>
    <w:rsid w:val="00354B0F"/>
    <w:rsid w:val="003551E1"/>
    <w:rsid w:val="0035674B"/>
    <w:rsid w:val="00365C93"/>
    <w:rsid w:val="0037243C"/>
    <w:rsid w:val="00372BB5"/>
    <w:rsid w:val="003770A4"/>
    <w:rsid w:val="00380DBF"/>
    <w:rsid w:val="003955FE"/>
    <w:rsid w:val="00395C1F"/>
    <w:rsid w:val="003A0A86"/>
    <w:rsid w:val="003C60F7"/>
    <w:rsid w:val="003D4D87"/>
    <w:rsid w:val="003D60E8"/>
    <w:rsid w:val="003E1B60"/>
    <w:rsid w:val="00410114"/>
    <w:rsid w:val="0043764F"/>
    <w:rsid w:val="00464888"/>
    <w:rsid w:val="004650FA"/>
    <w:rsid w:val="00480FAD"/>
    <w:rsid w:val="00487D6A"/>
    <w:rsid w:val="0049412B"/>
    <w:rsid w:val="004A0194"/>
    <w:rsid w:val="004A6BB1"/>
    <w:rsid w:val="004A796F"/>
    <w:rsid w:val="004C6BAA"/>
    <w:rsid w:val="00515D95"/>
    <w:rsid w:val="00522FD8"/>
    <w:rsid w:val="00535E15"/>
    <w:rsid w:val="00555C52"/>
    <w:rsid w:val="00561A2C"/>
    <w:rsid w:val="00577543"/>
    <w:rsid w:val="005A4D05"/>
    <w:rsid w:val="005E597D"/>
    <w:rsid w:val="005E6612"/>
    <w:rsid w:val="005E760C"/>
    <w:rsid w:val="005F2E2A"/>
    <w:rsid w:val="006126B9"/>
    <w:rsid w:val="00617EC3"/>
    <w:rsid w:val="00637DD1"/>
    <w:rsid w:val="00647C3A"/>
    <w:rsid w:val="00677A30"/>
    <w:rsid w:val="006826E6"/>
    <w:rsid w:val="00695CD1"/>
    <w:rsid w:val="006B1AFA"/>
    <w:rsid w:val="006C78E7"/>
    <w:rsid w:val="006C7CDA"/>
    <w:rsid w:val="006D3508"/>
    <w:rsid w:val="006D50C6"/>
    <w:rsid w:val="006F64DF"/>
    <w:rsid w:val="007079B0"/>
    <w:rsid w:val="00710C22"/>
    <w:rsid w:val="00713365"/>
    <w:rsid w:val="00724932"/>
    <w:rsid w:val="0072773B"/>
    <w:rsid w:val="007354DD"/>
    <w:rsid w:val="00763784"/>
    <w:rsid w:val="00777464"/>
    <w:rsid w:val="007807FB"/>
    <w:rsid w:val="007840DF"/>
    <w:rsid w:val="00793DB6"/>
    <w:rsid w:val="00793E6F"/>
    <w:rsid w:val="007B4469"/>
    <w:rsid w:val="007C27DD"/>
    <w:rsid w:val="007D0777"/>
    <w:rsid w:val="007D1B82"/>
    <w:rsid w:val="007F6D8B"/>
    <w:rsid w:val="007F737F"/>
    <w:rsid w:val="008122A4"/>
    <w:rsid w:val="00814BD7"/>
    <w:rsid w:val="008212D6"/>
    <w:rsid w:val="00835613"/>
    <w:rsid w:val="008502DE"/>
    <w:rsid w:val="00863707"/>
    <w:rsid w:val="00881ABA"/>
    <w:rsid w:val="008A28B5"/>
    <w:rsid w:val="008C34CF"/>
    <w:rsid w:val="008C5BB7"/>
    <w:rsid w:val="008D57B9"/>
    <w:rsid w:val="008F651A"/>
    <w:rsid w:val="00917803"/>
    <w:rsid w:val="00924729"/>
    <w:rsid w:val="009307CC"/>
    <w:rsid w:val="009367F9"/>
    <w:rsid w:val="00966E71"/>
    <w:rsid w:val="00982983"/>
    <w:rsid w:val="00982CF7"/>
    <w:rsid w:val="009B45BF"/>
    <w:rsid w:val="009D03F1"/>
    <w:rsid w:val="00A21118"/>
    <w:rsid w:val="00A27909"/>
    <w:rsid w:val="00A307F3"/>
    <w:rsid w:val="00A405BB"/>
    <w:rsid w:val="00A45478"/>
    <w:rsid w:val="00A55182"/>
    <w:rsid w:val="00A7190D"/>
    <w:rsid w:val="00A85B33"/>
    <w:rsid w:val="00A917FC"/>
    <w:rsid w:val="00A92150"/>
    <w:rsid w:val="00A93995"/>
    <w:rsid w:val="00AA431B"/>
    <w:rsid w:val="00AB4A17"/>
    <w:rsid w:val="00AC7DE3"/>
    <w:rsid w:val="00AC7F9B"/>
    <w:rsid w:val="00AE230E"/>
    <w:rsid w:val="00B14D8F"/>
    <w:rsid w:val="00B26C84"/>
    <w:rsid w:val="00B42884"/>
    <w:rsid w:val="00B45AA0"/>
    <w:rsid w:val="00B6029A"/>
    <w:rsid w:val="00B6431B"/>
    <w:rsid w:val="00B67775"/>
    <w:rsid w:val="00B75C78"/>
    <w:rsid w:val="00B824D6"/>
    <w:rsid w:val="00B905A5"/>
    <w:rsid w:val="00B912CB"/>
    <w:rsid w:val="00B97621"/>
    <w:rsid w:val="00BA09A7"/>
    <w:rsid w:val="00BA7BC6"/>
    <w:rsid w:val="00BB17AD"/>
    <w:rsid w:val="00BB7F12"/>
    <w:rsid w:val="00BC3423"/>
    <w:rsid w:val="00BC73FC"/>
    <w:rsid w:val="00BF2E69"/>
    <w:rsid w:val="00C00318"/>
    <w:rsid w:val="00C107EE"/>
    <w:rsid w:val="00C23C18"/>
    <w:rsid w:val="00C24C53"/>
    <w:rsid w:val="00C3543B"/>
    <w:rsid w:val="00C40B26"/>
    <w:rsid w:val="00C42AB0"/>
    <w:rsid w:val="00C43902"/>
    <w:rsid w:val="00C46F83"/>
    <w:rsid w:val="00C4790C"/>
    <w:rsid w:val="00C54C61"/>
    <w:rsid w:val="00C57607"/>
    <w:rsid w:val="00C64676"/>
    <w:rsid w:val="00C6483A"/>
    <w:rsid w:val="00C916FE"/>
    <w:rsid w:val="00CD3C4E"/>
    <w:rsid w:val="00CD6C4E"/>
    <w:rsid w:val="00D12306"/>
    <w:rsid w:val="00D156EA"/>
    <w:rsid w:val="00D15E96"/>
    <w:rsid w:val="00D27F02"/>
    <w:rsid w:val="00D3444F"/>
    <w:rsid w:val="00D63C04"/>
    <w:rsid w:val="00D655D1"/>
    <w:rsid w:val="00DB629F"/>
    <w:rsid w:val="00DC65EE"/>
    <w:rsid w:val="00DC6AB5"/>
    <w:rsid w:val="00DE0FBE"/>
    <w:rsid w:val="00DE568F"/>
    <w:rsid w:val="00E061AD"/>
    <w:rsid w:val="00E14925"/>
    <w:rsid w:val="00E15AEC"/>
    <w:rsid w:val="00E21B35"/>
    <w:rsid w:val="00E26A54"/>
    <w:rsid w:val="00E301C7"/>
    <w:rsid w:val="00E4076D"/>
    <w:rsid w:val="00E618C6"/>
    <w:rsid w:val="00E770DA"/>
    <w:rsid w:val="00E810A5"/>
    <w:rsid w:val="00E95D2E"/>
    <w:rsid w:val="00E97637"/>
    <w:rsid w:val="00EC745A"/>
    <w:rsid w:val="00ED1F6B"/>
    <w:rsid w:val="00ED65A7"/>
    <w:rsid w:val="00EE68C6"/>
    <w:rsid w:val="00EF1947"/>
    <w:rsid w:val="00EF3E9E"/>
    <w:rsid w:val="00F20667"/>
    <w:rsid w:val="00F239B7"/>
    <w:rsid w:val="00F246DB"/>
    <w:rsid w:val="00F24F64"/>
    <w:rsid w:val="00F62465"/>
    <w:rsid w:val="00F80662"/>
    <w:rsid w:val="00F81F69"/>
    <w:rsid w:val="00F84CC7"/>
    <w:rsid w:val="00F8536B"/>
    <w:rsid w:val="00F90205"/>
    <w:rsid w:val="00F96FF6"/>
    <w:rsid w:val="00FC1B7C"/>
    <w:rsid w:val="00FC6406"/>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D2CDBBAD-5036-47A2-A4CD-05713EFF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7BABAAF3EF69448810B9F2C3FC4F1C" ma:contentTypeVersion="6" ma:contentTypeDescription="Create a new document." ma:contentTypeScope="" ma:versionID="34958b1effe93fd59ab06f3ecb385ce3">
  <xsd:schema xmlns:xsd="http://www.w3.org/2001/XMLSchema" xmlns:xs="http://www.w3.org/2001/XMLSchema" xmlns:p="http://schemas.microsoft.com/office/2006/metadata/properties" xmlns:ns2="d00e4f33-8b68-477d-8ff1-58622800b89f" xmlns:ns3="2d8f3276-cdb3-4bab-bc5e-bb9cb4231cff" targetNamespace="http://schemas.microsoft.com/office/2006/metadata/properties" ma:root="true" ma:fieldsID="1c1865b83c349f55ed5b7a61ccbea5b0" ns2:_="" ns3:_="">
    <xsd:import namespace="d00e4f33-8b68-477d-8ff1-58622800b89f"/>
    <xsd:import namespace="2d8f3276-cdb3-4bab-bc5e-bb9cb4231c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e4f33-8b68-477d-8ff1-58622800b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f3276-cdb3-4bab-bc5e-bb9cb4231c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F57FBCCB-517C-4E36-A827-CB3CD66C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e4f33-8b68-477d-8ff1-58622800b89f"/>
    <ds:schemaRef ds:uri="2d8f3276-cdb3-4bab-bc5e-bb9cb4231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Wright</dc:creator>
  <cp:keywords/>
  <dc:description/>
  <cp:lastModifiedBy>Emma Wright</cp:lastModifiedBy>
  <cp:revision>3</cp:revision>
  <dcterms:created xsi:type="dcterms:W3CDTF">2026-06-02T12:10:00Z</dcterms:created>
  <dcterms:modified xsi:type="dcterms:W3CDTF">2026-06-08T10:34:00Z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0x010100A07BABAAF3EF69448810B9F2C3FC4F1C</vt:lpwstr>
  </property>
</Properties>
</file>