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6390"/>
        <w:gridCol w:w="3675"/>
        <w:gridCol w:w="2245"/>
        <w:gridCol w:w="157"/>
      </w:tblGrid>
      <w:tr w:rsidR="00372BB5" w14:paraId="4737160A" w14:textId="77777777" w:rsidTr="002635AA">
        <w:trPr>
          <w:gridAfter w:val="2"/>
          <w:wAfter w:w="2402" w:type="dxa"/>
          <w:trHeight w:val="1098"/>
        </w:trPr>
        <w:tc>
          <w:tcPr>
            <w:tcW w:w="6390" w:type="dxa"/>
            <w:tcBorders>
              <w:bottom w:val="single" w:sz="24" w:space="0" w:color="1BB6FF" w:themeColor="accent1" w:themeTint="99"/>
            </w:tcBorders>
          </w:tcPr>
          <w:p w14:paraId="31349396" w14:textId="132C8070" w:rsidR="00372BB5" w:rsidRPr="003D6940" w:rsidRDefault="00F84CC7" w:rsidP="008C5BB7">
            <w:pPr>
              <w:pStyle w:val="Title"/>
              <w:tabs>
                <w:tab w:val="left" w:pos="6480"/>
              </w:tabs>
              <w:rPr>
                <w:b/>
                <w:bCs/>
                <w:sz w:val="39"/>
                <w:szCs w:val="39"/>
              </w:rPr>
            </w:pPr>
            <w:r w:rsidRPr="003D6940">
              <w:rPr>
                <w:noProof/>
                <w:sz w:val="39"/>
                <w:szCs w:val="39"/>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2D3AAD" w:rsidRPr="003D6940">
              <w:rPr>
                <w:b/>
                <w:bCs/>
                <w:sz w:val="39"/>
                <w:szCs w:val="39"/>
              </w:rPr>
              <w:t>specialist advisory teacher for cognition &amp; Learning</w:t>
            </w:r>
          </w:p>
          <w:p w14:paraId="3A2B85FA" w14:textId="29FCFB65" w:rsidR="007C3222" w:rsidRPr="007C3222" w:rsidRDefault="00A57756" w:rsidP="007C3222">
            <w:r>
              <w:rPr>
                <w:b/>
                <w:bCs/>
                <w:sz w:val="24"/>
                <w:szCs w:val="24"/>
              </w:rPr>
              <w:t>SALARY</w:t>
            </w:r>
            <w:r w:rsidR="00FD3DF3">
              <w:rPr>
                <w:b/>
                <w:bCs/>
                <w:sz w:val="24"/>
                <w:szCs w:val="24"/>
              </w:rPr>
              <w:t xml:space="preserve"> GRADE</w:t>
            </w:r>
            <w:r w:rsidR="00700D4D">
              <w:rPr>
                <w:b/>
                <w:bCs/>
                <w:sz w:val="24"/>
                <w:szCs w:val="24"/>
              </w:rPr>
              <w:t>:</w:t>
            </w:r>
            <w:r w:rsidR="00FD3DF3">
              <w:rPr>
                <w:b/>
                <w:bCs/>
                <w:sz w:val="24"/>
                <w:szCs w:val="24"/>
              </w:rPr>
              <w:t xml:space="preserve"> </w:t>
            </w:r>
            <w:r w:rsidR="002D3AAD">
              <w:rPr>
                <w:b/>
                <w:bCs/>
                <w:sz w:val="24"/>
                <w:szCs w:val="24"/>
              </w:rPr>
              <w:t>MPS/UPS + 1 SEN ALLOWANCE</w:t>
            </w:r>
          </w:p>
        </w:tc>
        <w:tc>
          <w:tcPr>
            <w:tcW w:w="3675"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2635AA">
        <w:trPr>
          <w:gridAfter w:val="2"/>
          <w:wAfter w:w="2402" w:type="dxa"/>
        </w:trPr>
        <w:tc>
          <w:tcPr>
            <w:tcW w:w="10065" w:type="dxa"/>
            <w:gridSpan w:val="2"/>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002635AA">
        <w:trPr>
          <w:gridAfter w:val="2"/>
          <w:wAfter w:w="2402" w:type="dxa"/>
        </w:trPr>
        <w:tc>
          <w:tcPr>
            <w:tcW w:w="10065" w:type="dxa"/>
            <w:gridSpan w:val="2"/>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0EA51710" w:rsidR="00C6483A" w:rsidRPr="00C6483A" w:rsidRDefault="00C6483A" w:rsidP="00C6483A">
            <w:pPr>
              <w:numPr>
                <w:ilvl w:val="0"/>
                <w:numId w:val="8"/>
              </w:numPr>
              <w:spacing w:line="276" w:lineRule="auto"/>
            </w:pPr>
            <w:r w:rsidRPr="00C6483A">
              <w:t xml:space="preserve">Continuous Improvement – </w:t>
            </w:r>
            <w:r w:rsidR="00593983">
              <w:t>k</w:t>
            </w:r>
            <w:r w:rsidRPr="00C6483A">
              <w:t>eeping great service delivery at the heart of everything we do</w:t>
            </w:r>
          </w:p>
          <w:p w14:paraId="10C828CD" w14:textId="3A3431EA" w:rsidR="00C6483A" w:rsidRPr="00C6483A" w:rsidRDefault="00C6483A" w:rsidP="00C6483A">
            <w:pPr>
              <w:numPr>
                <w:ilvl w:val="0"/>
                <w:numId w:val="8"/>
              </w:numPr>
              <w:spacing w:line="276" w:lineRule="auto"/>
            </w:pPr>
            <w:r w:rsidRPr="00C6483A">
              <w:t xml:space="preserve">Personal Growth – </w:t>
            </w:r>
            <w:r w:rsidR="00593983">
              <w:t>l</w:t>
            </w:r>
            <w:r w:rsidRPr="00C6483A">
              <w:t xml:space="preserve">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149D6528"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A01A8A3" w14:textId="77777777" w:rsidR="00C6483A" w:rsidRPr="00C6483A" w:rsidRDefault="00C6483A" w:rsidP="00C6483A">
            <w:pPr>
              <w:numPr>
                <w:ilvl w:val="0"/>
                <w:numId w:val="9"/>
              </w:numPr>
              <w:spacing w:line="276" w:lineRule="auto"/>
            </w:pPr>
            <w:r w:rsidRPr="00C6483A">
              <w:t>3 x Salary Life Cover via Local Government Pension Scheme</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60BA0CE4" w14:textId="77777777" w:rsidR="00C6483A" w:rsidRPr="00C6483A" w:rsidRDefault="00C6483A" w:rsidP="00C6483A">
            <w:pPr>
              <w:numPr>
                <w:ilvl w:val="0"/>
                <w:numId w:val="9"/>
              </w:numPr>
              <w:spacing w:line="276" w:lineRule="auto"/>
            </w:pPr>
            <w:r w:rsidRPr="00C6483A">
              <w:t xml:space="preserve">Free Car Parking at HBC sites </w:t>
            </w:r>
          </w:p>
          <w:p w14:paraId="5C8D792B" w14:textId="1C36C281" w:rsidR="00C6483A" w:rsidRPr="00C6483A" w:rsidRDefault="00C6483A" w:rsidP="00C6483A">
            <w:pPr>
              <w:numPr>
                <w:ilvl w:val="0"/>
                <w:numId w:val="9"/>
              </w:numPr>
              <w:spacing w:line="276" w:lineRule="auto"/>
            </w:pPr>
            <w:r w:rsidRPr="00C6483A">
              <w:t>Flexible / hybrid working arrangements available</w:t>
            </w:r>
          </w:p>
          <w:p w14:paraId="1E8A76B8" w14:textId="77777777" w:rsidR="00AF536B" w:rsidRDefault="00C6483A" w:rsidP="00C6483A">
            <w:pPr>
              <w:numPr>
                <w:ilvl w:val="0"/>
                <w:numId w:val="9"/>
              </w:numPr>
              <w:spacing w:line="276" w:lineRule="auto"/>
            </w:pPr>
            <w:r w:rsidRPr="00C6483A">
              <w:t>Car leasing schemes</w:t>
            </w:r>
          </w:p>
          <w:p w14:paraId="33B9F462" w14:textId="7BD09A8A" w:rsidR="00C6483A" w:rsidRPr="00C6483A" w:rsidRDefault="00C3543B" w:rsidP="00C6483A">
            <w:pPr>
              <w:numPr>
                <w:ilvl w:val="0"/>
                <w:numId w:val="9"/>
              </w:numPr>
              <w:spacing w:line="276" w:lineRule="auto"/>
            </w:pPr>
            <w:r>
              <w:t>Essential Monthly Car User Allowance</w:t>
            </w:r>
          </w:p>
          <w:p w14:paraId="7FE1293E" w14:textId="77777777" w:rsidR="00C6483A" w:rsidRDefault="00C6483A" w:rsidP="00C6483A">
            <w:pPr>
              <w:spacing w:line="276" w:lineRule="auto"/>
              <w:rPr>
                <w:i/>
                <w:iCs/>
              </w:rPr>
            </w:pP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77777777" w:rsidR="00365C93" w:rsidRDefault="00365C93" w:rsidP="00395C1F">
            <w:pPr>
              <w:spacing w:line="276" w:lineRule="auto"/>
            </w:pPr>
          </w:p>
        </w:tc>
      </w:tr>
      <w:tr w:rsidR="00365C93" w14:paraId="50834A06" w14:textId="77777777" w:rsidTr="002635AA">
        <w:trPr>
          <w:gridAfter w:val="2"/>
          <w:wAfter w:w="2402" w:type="dxa"/>
        </w:trPr>
        <w:tc>
          <w:tcPr>
            <w:tcW w:w="10065" w:type="dxa"/>
            <w:gridSpan w:val="2"/>
            <w:tcBorders>
              <w:top w:val="single" w:sz="24" w:space="0" w:color="1BB6FF" w:themeColor="accent1" w:themeTint="99"/>
            </w:tcBorders>
          </w:tcPr>
          <w:p w14:paraId="08737605" w14:textId="0F225152" w:rsidR="00A27909" w:rsidRPr="00A27909" w:rsidRDefault="00464888" w:rsidP="00A27909">
            <w:pPr>
              <w:pStyle w:val="Heading1"/>
              <w:spacing w:line="360" w:lineRule="auto"/>
              <w:rPr>
                <w:lang w:val="en-GB"/>
              </w:rPr>
            </w:pPr>
            <w:r w:rsidRPr="00464888">
              <w:rPr>
                <w:lang w:val="en-GB"/>
              </w:rPr>
              <w:t xml:space="preserve">About the Job </w:t>
            </w:r>
          </w:p>
        </w:tc>
      </w:tr>
      <w:tr w:rsidR="00464888" w14:paraId="553AA05E" w14:textId="77777777" w:rsidTr="002635AA">
        <w:trPr>
          <w:gridAfter w:val="2"/>
          <w:wAfter w:w="2402" w:type="dxa"/>
        </w:trPr>
        <w:tc>
          <w:tcPr>
            <w:tcW w:w="10065" w:type="dxa"/>
            <w:gridSpan w:val="2"/>
          </w:tcPr>
          <w:p w14:paraId="3F10ECF2" w14:textId="592247FB" w:rsidR="007807FB" w:rsidRDefault="002D3AAD" w:rsidP="003329C7">
            <w:pPr>
              <w:spacing w:line="276" w:lineRule="auto"/>
            </w:pPr>
            <w:bookmarkStart w:id="0" w:name="_Hlk193966190"/>
            <w:r>
              <w:t xml:space="preserve">As a Specialist Advisory Teacher for Cognition &amp; Learning, you will promote educational inclusion for children and young people with SEND. To achieve this, you will provide </w:t>
            </w:r>
            <w:r w:rsidRPr="002D3AAD">
              <w:t>high quality, evidence-based training sessions for staff across all educational settings</w:t>
            </w:r>
            <w:r>
              <w:t xml:space="preserve">, supporting them to identify children who may have Special Educational Needs and appropriate ways of supporting them. You will support and challenge schools to improve their practice and knowledge of SEND, promoting best practice within schools, as well as </w:t>
            </w:r>
            <w:r w:rsidR="00A4779C">
              <w:t xml:space="preserve">devising appropriate support plans for children and young people with SEND. </w:t>
            </w:r>
          </w:p>
          <w:p w14:paraId="51283E06" w14:textId="77777777" w:rsidR="002D3AAD" w:rsidRDefault="002D3AAD" w:rsidP="003329C7">
            <w:pPr>
              <w:spacing w:line="276" w:lineRule="auto"/>
            </w:pPr>
          </w:p>
          <w:bookmarkEnd w:id="0"/>
          <w:p w14:paraId="5BD79E2A" w14:textId="1B7A331F" w:rsidR="007807FB" w:rsidRDefault="007807FB" w:rsidP="003329C7">
            <w:pPr>
              <w:spacing w:line="276" w:lineRule="auto"/>
            </w:pPr>
            <w:r>
              <w:t>More specific responsibilities include</w:t>
            </w:r>
            <w:r w:rsidR="002A0AC2">
              <w:t>:</w:t>
            </w:r>
          </w:p>
          <w:p w14:paraId="0DC41696" w14:textId="6124AAE7" w:rsidR="002D3AAD" w:rsidRDefault="002D3AAD" w:rsidP="002D3AAD">
            <w:pPr>
              <w:numPr>
                <w:ilvl w:val="0"/>
                <w:numId w:val="9"/>
              </w:numPr>
              <w:spacing w:line="276" w:lineRule="auto"/>
            </w:pPr>
            <w:r>
              <w:lastRenderedPageBreak/>
              <w:t>Provid</w:t>
            </w:r>
            <w:r w:rsidR="00A4779C">
              <w:t>ing</w:t>
            </w:r>
            <w:r>
              <w:t xml:space="preserve"> advice and guidance to staff on the effective inclusion of children and young people with complex SEND</w:t>
            </w:r>
          </w:p>
          <w:p w14:paraId="2AC6D2B1" w14:textId="0406CDB9" w:rsidR="002D3AAD" w:rsidRDefault="002D3AAD" w:rsidP="002D3AAD">
            <w:pPr>
              <w:numPr>
                <w:ilvl w:val="0"/>
                <w:numId w:val="9"/>
              </w:numPr>
              <w:spacing w:line="276" w:lineRule="auto"/>
            </w:pPr>
            <w:r>
              <w:t>Advis</w:t>
            </w:r>
            <w:r w:rsidR="00A4779C">
              <w:t>ing</w:t>
            </w:r>
            <w:r>
              <w:t xml:space="preserve"> on, demonstrat</w:t>
            </w:r>
            <w:r w:rsidR="00A4779C">
              <w:t>ing</w:t>
            </w:r>
            <w:r>
              <w:t xml:space="preserve"> and monitor</w:t>
            </w:r>
            <w:r w:rsidR="00A4779C">
              <w:t xml:space="preserve">ing </w:t>
            </w:r>
            <w:r>
              <w:t xml:space="preserve"> the use of specialist equipment, interventions and resources for children and young people with Specific Learning Difficulties.</w:t>
            </w:r>
          </w:p>
          <w:p w14:paraId="5CF8E1EE" w14:textId="45493B65" w:rsidR="002D3AAD" w:rsidRDefault="002D3AAD" w:rsidP="002D3AAD">
            <w:pPr>
              <w:numPr>
                <w:ilvl w:val="0"/>
                <w:numId w:val="9"/>
              </w:numPr>
              <w:spacing w:line="276" w:lineRule="auto"/>
            </w:pPr>
            <w:r>
              <w:t>Contribut</w:t>
            </w:r>
            <w:r w:rsidR="00A4779C">
              <w:t>ing</w:t>
            </w:r>
            <w:r>
              <w:t xml:space="preserve"> to the development and delivery of a Cognition and Learning training offer that includes both universal, targeted and bespoke packages to staff across all educational settings.</w:t>
            </w:r>
          </w:p>
          <w:p w14:paraId="4F5F6FE8" w14:textId="7C8867BC" w:rsidR="002D3AAD" w:rsidRDefault="002D3AAD" w:rsidP="002D3AAD">
            <w:pPr>
              <w:numPr>
                <w:ilvl w:val="0"/>
                <w:numId w:val="9"/>
              </w:numPr>
              <w:spacing w:line="276" w:lineRule="auto"/>
            </w:pPr>
            <w:r>
              <w:t>Lead</w:t>
            </w:r>
            <w:r w:rsidR="00A4779C">
              <w:t>ing</w:t>
            </w:r>
            <w:r>
              <w:t xml:space="preserve"> on Cognition and Learning advisory consortiums for clusters of settings, as allocated by the Lead for </w:t>
            </w:r>
            <w:r w:rsidR="00A4779C">
              <w:t>STAS</w:t>
            </w:r>
            <w:r>
              <w:t>.</w:t>
            </w:r>
          </w:p>
          <w:p w14:paraId="259059FA" w14:textId="1F7E5C51" w:rsidR="002D3AAD" w:rsidRDefault="002D3AAD" w:rsidP="002D3AAD">
            <w:pPr>
              <w:numPr>
                <w:ilvl w:val="0"/>
                <w:numId w:val="9"/>
              </w:numPr>
              <w:spacing w:line="276" w:lineRule="auto"/>
            </w:pPr>
            <w:r>
              <w:t>Complet</w:t>
            </w:r>
            <w:r w:rsidR="00A4779C">
              <w:t>ing</w:t>
            </w:r>
            <w:r>
              <w:t xml:space="preserve"> audits of Quality First Teaching and specific intervention packages to enable schools and settings to use this information to monitor the impact of delegated SEND resources, particularly </w:t>
            </w:r>
            <w:r w:rsidR="00A4779C">
              <w:t xml:space="preserve">for </w:t>
            </w:r>
            <w:r>
              <w:t>Cognition and Learning.</w:t>
            </w:r>
          </w:p>
          <w:p w14:paraId="69B748D1" w14:textId="0B4A2B57" w:rsidR="002D3AAD" w:rsidRDefault="002D3AAD" w:rsidP="002D3AAD">
            <w:pPr>
              <w:numPr>
                <w:ilvl w:val="0"/>
                <w:numId w:val="9"/>
              </w:numPr>
              <w:spacing w:line="276" w:lineRule="auto"/>
            </w:pPr>
            <w:r>
              <w:t>Work</w:t>
            </w:r>
            <w:r w:rsidR="00A4779C">
              <w:t>ing</w:t>
            </w:r>
            <w:r>
              <w:t xml:space="preserve"> in partnership with colleagues, to ensure appropriate advice and support for schools and settings with challenges in provision for SEND identified by the EIP Directorate or Ofsted.</w:t>
            </w:r>
          </w:p>
          <w:p w14:paraId="14E61281" w14:textId="2158534E" w:rsidR="002D3AAD" w:rsidRDefault="002D3AAD" w:rsidP="002D3AAD">
            <w:pPr>
              <w:numPr>
                <w:ilvl w:val="0"/>
                <w:numId w:val="9"/>
              </w:numPr>
              <w:spacing w:line="276" w:lineRule="auto"/>
            </w:pPr>
            <w:r>
              <w:t>Keep</w:t>
            </w:r>
            <w:r w:rsidR="00A4779C">
              <w:t>ing up-to-date on</w:t>
            </w:r>
            <w:r>
              <w:t xml:space="preserve"> national, regional and local educational developments, research and good practice related to the needs of pupils, in order to promote good, inclusive practice and keep team members informed. </w:t>
            </w:r>
          </w:p>
          <w:p w14:paraId="68878907" w14:textId="4DE93B12" w:rsidR="002D3AAD" w:rsidRDefault="002D3AAD" w:rsidP="002D3AAD">
            <w:pPr>
              <w:numPr>
                <w:ilvl w:val="0"/>
                <w:numId w:val="9"/>
              </w:numPr>
              <w:spacing w:line="276" w:lineRule="auto"/>
            </w:pPr>
            <w:r>
              <w:t>Conduct</w:t>
            </w:r>
            <w:r w:rsidR="00A4779C">
              <w:t>ing</w:t>
            </w:r>
            <w:r>
              <w:t xml:space="preserve"> observations, specialist assessments and provide written reports about strategies to support individual pupils with Specific Learning Difficulties.</w:t>
            </w:r>
          </w:p>
          <w:p w14:paraId="5973F96B" w14:textId="2236543A" w:rsidR="002D3AAD" w:rsidRDefault="002D3AAD" w:rsidP="002D3AAD">
            <w:pPr>
              <w:numPr>
                <w:ilvl w:val="0"/>
                <w:numId w:val="9"/>
              </w:numPr>
              <w:spacing w:line="276" w:lineRule="auto"/>
            </w:pPr>
            <w:r>
              <w:t>Support</w:t>
            </w:r>
            <w:r w:rsidR="00A4779C">
              <w:t>ing</w:t>
            </w:r>
            <w:r>
              <w:t xml:space="preserve"> schools</w:t>
            </w:r>
            <w:r w:rsidR="00A4779C">
              <w:t>/</w:t>
            </w:r>
            <w:r>
              <w:t xml:space="preserve">settings </w:t>
            </w:r>
            <w:r w:rsidR="00A4779C">
              <w:t>to develop</w:t>
            </w:r>
            <w:r>
              <w:t xml:space="preserve"> good transition arrangements for pupils with SEND, in conjunction with the transition partners, between key stages and settings, to ensure pupils, parent and carers are appropriately involved.</w:t>
            </w:r>
          </w:p>
          <w:p w14:paraId="61C7BF42" w14:textId="632FBA20" w:rsidR="002D3AAD" w:rsidRDefault="002D3AAD" w:rsidP="002D3AAD">
            <w:pPr>
              <w:numPr>
                <w:ilvl w:val="0"/>
                <w:numId w:val="9"/>
              </w:numPr>
              <w:spacing w:line="276" w:lineRule="auto"/>
            </w:pPr>
            <w:r>
              <w:t>Engag</w:t>
            </w:r>
            <w:r w:rsidR="00A4779C">
              <w:t>ing</w:t>
            </w:r>
            <w:r>
              <w:t xml:space="preserve"> in Continuing Professional Development as defined by the EIP Directorate.</w:t>
            </w:r>
          </w:p>
          <w:p w14:paraId="15BE70C7" w14:textId="6B81B187" w:rsidR="002D3AAD" w:rsidRDefault="002D3AAD" w:rsidP="002D3AAD">
            <w:pPr>
              <w:numPr>
                <w:ilvl w:val="0"/>
                <w:numId w:val="9"/>
              </w:numPr>
              <w:spacing w:line="276" w:lineRule="auto"/>
            </w:pPr>
            <w:r>
              <w:t>Support</w:t>
            </w:r>
            <w:r w:rsidR="00A4779C">
              <w:t>ing</w:t>
            </w:r>
            <w:r>
              <w:t xml:space="preserve"> initiatives across the Borough to enhance the capacity of schools and settings to identify and meet the needs of all children and young people with additional needs. </w:t>
            </w:r>
          </w:p>
          <w:p w14:paraId="03404760" w14:textId="3E5201FD" w:rsidR="002D3AAD" w:rsidRDefault="002D3AAD" w:rsidP="002D3AAD">
            <w:pPr>
              <w:numPr>
                <w:ilvl w:val="0"/>
                <w:numId w:val="9"/>
              </w:numPr>
              <w:spacing w:line="276" w:lineRule="auto"/>
            </w:pPr>
            <w:r>
              <w:t>Contribut</w:t>
            </w:r>
            <w:r w:rsidR="00A4779C">
              <w:t>ing</w:t>
            </w:r>
            <w:r>
              <w:t xml:space="preserve"> to SENCO networks, including a carefully planned SENCO Development </w:t>
            </w:r>
            <w:proofErr w:type="spellStart"/>
            <w:r>
              <w:t>Programme</w:t>
            </w:r>
            <w:proofErr w:type="spellEnd"/>
            <w:r>
              <w:t>.</w:t>
            </w:r>
          </w:p>
          <w:p w14:paraId="718B88B9" w14:textId="50E3684D" w:rsidR="002D3AAD" w:rsidRDefault="002D3AAD" w:rsidP="002D3AAD">
            <w:pPr>
              <w:numPr>
                <w:ilvl w:val="0"/>
                <w:numId w:val="9"/>
              </w:numPr>
              <w:spacing w:line="276" w:lineRule="auto"/>
            </w:pPr>
            <w:r>
              <w:t>Model</w:t>
            </w:r>
            <w:r w:rsidR="00A4779C">
              <w:t>ing</w:t>
            </w:r>
            <w:r>
              <w:t xml:space="preserve"> &amp; demonstrat</w:t>
            </w:r>
            <w:r w:rsidR="00A4779C">
              <w:t>ing</w:t>
            </w:r>
            <w:r>
              <w:t xml:space="preserve"> good practice and coach</w:t>
            </w:r>
            <w:r w:rsidR="00A4779C">
              <w:t>ing</w:t>
            </w:r>
            <w:r>
              <w:t xml:space="preserve"> colleagues.</w:t>
            </w:r>
          </w:p>
          <w:p w14:paraId="262B4CB4" w14:textId="1B989914" w:rsidR="002D3AAD" w:rsidRDefault="002D3AAD" w:rsidP="002D3AAD">
            <w:pPr>
              <w:numPr>
                <w:ilvl w:val="0"/>
                <w:numId w:val="9"/>
              </w:numPr>
              <w:spacing w:line="276" w:lineRule="auto"/>
            </w:pPr>
            <w:r>
              <w:t>Contribut</w:t>
            </w:r>
            <w:r w:rsidR="00A4779C">
              <w:t>ing</w:t>
            </w:r>
            <w:r>
              <w:t xml:space="preserve"> to the maintenance of appropriate records and complete reports as appropriate.</w:t>
            </w:r>
          </w:p>
          <w:p w14:paraId="0319F1B5" w14:textId="77777777" w:rsidR="002D3AAD" w:rsidRDefault="002D3AAD" w:rsidP="002D3AAD">
            <w:pPr>
              <w:numPr>
                <w:ilvl w:val="0"/>
                <w:numId w:val="9"/>
              </w:numPr>
              <w:spacing w:line="276" w:lineRule="auto"/>
            </w:pPr>
            <w:r>
              <w:t>Undertake any other duties and responsibilities as may be assigned from time to time, which are commensurate with the grade of the job.</w:t>
            </w:r>
          </w:p>
          <w:p w14:paraId="31D62768" w14:textId="0260F960" w:rsidR="006F64DF" w:rsidRDefault="006F64DF" w:rsidP="00A4779C">
            <w:pPr>
              <w:spacing w:line="276" w:lineRule="auto"/>
              <w:ind w:left="720"/>
            </w:pPr>
          </w:p>
          <w:p w14:paraId="57BBA876" w14:textId="6CF2A1D3" w:rsidR="003329C7" w:rsidRDefault="003329C7" w:rsidP="003329C7">
            <w:pPr>
              <w:spacing w:line="276" w:lineRule="auto"/>
            </w:pPr>
          </w:p>
        </w:tc>
      </w:tr>
      <w:tr w:rsidR="00365C93" w14:paraId="052D3F24" w14:textId="77777777" w:rsidTr="002635AA">
        <w:trPr>
          <w:gridAfter w:val="2"/>
          <w:wAfter w:w="2402" w:type="dxa"/>
        </w:trPr>
        <w:tc>
          <w:tcPr>
            <w:tcW w:w="10065"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rsidTr="002635AA">
        <w:trPr>
          <w:gridAfter w:val="2"/>
          <w:wAfter w:w="2402" w:type="dxa"/>
        </w:trPr>
        <w:tc>
          <w:tcPr>
            <w:tcW w:w="10065" w:type="dxa"/>
            <w:gridSpan w:val="2"/>
          </w:tcPr>
          <w:p w14:paraId="13FED51D" w14:textId="5F694367" w:rsidR="00924729" w:rsidRDefault="00A4779C" w:rsidP="00FE52AB">
            <w:pPr>
              <w:spacing w:line="276" w:lineRule="auto"/>
            </w:pPr>
            <w:r>
              <w:t xml:space="preserve">You will hold Qualified Teacher Status (QTS) with evidence of supporting learners with SEND. </w:t>
            </w:r>
          </w:p>
          <w:p w14:paraId="5B59C699" w14:textId="77777777" w:rsidR="008A28B5" w:rsidRDefault="008A28B5" w:rsidP="00FE52AB">
            <w:pPr>
              <w:spacing w:line="276" w:lineRule="auto"/>
            </w:pPr>
          </w:p>
          <w:p w14:paraId="77B47622" w14:textId="0A90A0F2" w:rsidR="008A28B5" w:rsidRDefault="008A28B5" w:rsidP="00FE52AB">
            <w:pPr>
              <w:spacing w:line="276" w:lineRule="auto"/>
            </w:pPr>
            <w:r>
              <w:t xml:space="preserve">In addition </w:t>
            </w:r>
            <w:r w:rsidR="00213E7B">
              <w:t>you</w:t>
            </w:r>
            <w:r>
              <w:t xml:space="preserve"> will have:</w:t>
            </w:r>
          </w:p>
          <w:p w14:paraId="1223B946" w14:textId="336A0F4C" w:rsidR="00A4779C" w:rsidRDefault="00A4779C" w:rsidP="00A4779C">
            <w:pPr>
              <w:numPr>
                <w:ilvl w:val="0"/>
                <w:numId w:val="9"/>
              </w:numPr>
              <w:spacing w:line="276" w:lineRule="auto"/>
            </w:pPr>
            <w:r>
              <w:t xml:space="preserve">Significant </w:t>
            </w:r>
            <w:r>
              <w:t>teaching experience in KS2/3/4.</w:t>
            </w:r>
            <w:r>
              <w:t xml:space="preserve"> </w:t>
            </w:r>
          </w:p>
          <w:p w14:paraId="0A852E20" w14:textId="31380B35" w:rsidR="00A4779C" w:rsidRDefault="00A4779C" w:rsidP="00207D4A">
            <w:pPr>
              <w:numPr>
                <w:ilvl w:val="0"/>
                <w:numId w:val="9"/>
              </w:numPr>
              <w:spacing w:line="276" w:lineRule="auto"/>
            </w:pPr>
            <w:r>
              <w:t>Evidence of Continuing Professional Development in a relevant area</w:t>
            </w:r>
            <w:r w:rsidR="003D6940">
              <w:t xml:space="preserve"> and s</w:t>
            </w:r>
            <w:r>
              <w:t xml:space="preserve">ubstantial experience of working with pupils with a range of SEND </w:t>
            </w:r>
          </w:p>
          <w:p w14:paraId="7E0D33BB" w14:textId="6CAB89B2" w:rsidR="00A4779C" w:rsidRDefault="00A4779C" w:rsidP="00DD136D">
            <w:pPr>
              <w:numPr>
                <w:ilvl w:val="0"/>
                <w:numId w:val="9"/>
              </w:numPr>
              <w:spacing w:line="276" w:lineRule="auto"/>
            </w:pPr>
            <w:r>
              <w:t>Successful experience of working with other agencies</w:t>
            </w:r>
            <w:r>
              <w:t xml:space="preserve">/partnerships, as well as </w:t>
            </w:r>
            <w:r>
              <w:t>parents, children &amp; young people.</w:t>
            </w:r>
          </w:p>
          <w:p w14:paraId="5B867B4D" w14:textId="77777777" w:rsidR="00A4779C" w:rsidRDefault="00A4779C" w:rsidP="00A4779C">
            <w:pPr>
              <w:numPr>
                <w:ilvl w:val="0"/>
                <w:numId w:val="9"/>
              </w:numPr>
              <w:spacing w:line="276" w:lineRule="auto"/>
            </w:pPr>
            <w:r>
              <w:t>Proven track experience of delivering high quality training to groups of staff.</w:t>
            </w:r>
          </w:p>
          <w:p w14:paraId="5135283E" w14:textId="3A9411FD" w:rsidR="00A4779C" w:rsidRDefault="00A4779C" w:rsidP="00A4779C">
            <w:pPr>
              <w:numPr>
                <w:ilvl w:val="0"/>
                <w:numId w:val="9"/>
              </w:numPr>
              <w:spacing w:line="276" w:lineRule="auto"/>
            </w:pPr>
            <w:r>
              <w:t>Experience of using evidence based assessment tools</w:t>
            </w:r>
            <w:r w:rsidR="003D6940">
              <w:t>/</w:t>
            </w:r>
            <w:r>
              <w:t>interventions for learners with Cognition and Learning needs.</w:t>
            </w:r>
          </w:p>
          <w:p w14:paraId="539AB3BA" w14:textId="1A1693AC" w:rsidR="00A4779C" w:rsidRDefault="00A4779C" w:rsidP="00A4779C">
            <w:pPr>
              <w:numPr>
                <w:ilvl w:val="0"/>
                <w:numId w:val="9"/>
              </w:numPr>
              <w:spacing w:line="276" w:lineRule="auto"/>
            </w:pPr>
            <w:r>
              <w:t>A personal commitment to the inclusion of pupils with SEND to promote and support educational inclusion</w:t>
            </w:r>
          </w:p>
          <w:p w14:paraId="70EDD5E9" w14:textId="0076BC69" w:rsidR="00A4779C" w:rsidRDefault="00A4779C" w:rsidP="00A4779C">
            <w:pPr>
              <w:numPr>
                <w:ilvl w:val="0"/>
                <w:numId w:val="9"/>
              </w:numPr>
              <w:spacing w:line="276" w:lineRule="auto"/>
            </w:pPr>
            <w:r>
              <w:t>Knowledge of the National Curriculum</w:t>
            </w:r>
            <w:r w:rsidR="003D6940">
              <w:t>,</w:t>
            </w:r>
            <w:r>
              <w:t xml:space="preserve"> additional curriculum</w:t>
            </w:r>
            <w:r>
              <w:t xml:space="preserve"> and educational entitlement</w:t>
            </w:r>
            <w:r>
              <w:t xml:space="preserve"> appropriate for pupils with SEND.</w:t>
            </w:r>
          </w:p>
          <w:p w14:paraId="43D5DB03" w14:textId="77777777" w:rsidR="00A4779C" w:rsidRDefault="00A4779C" w:rsidP="00A4779C">
            <w:pPr>
              <w:numPr>
                <w:ilvl w:val="0"/>
                <w:numId w:val="9"/>
              </w:numPr>
              <w:spacing w:line="276" w:lineRule="auto"/>
            </w:pPr>
            <w:r>
              <w:t>Ability to use own initiative and complete allocated tasks in a timely manner.</w:t>
            </w:r>
          </w:p>
          <w:p w14:paraId="789C229F" w14:textId="2F58BA00" w:rsidR="00A4779C" w:rsidRDefault="00A4779C" w:rsidP="00A4779C">
            <w:pPr>
              <w:numPr>
                <w:ilvl w:val="0"/>
                <w:numId w:val="9"/>
              </w:numPr>
              <w:spacing w:line="276" w:lineRule="auto"/>
            </w:pPr>
            <w:r>
              <w:t>Knowledge of appropriate legislation including the Equality Act, 2010, Children and Families Act, 2014, SEND Code of Practice, 2015</w:t>
            </w:r>
            <w:r>
              <w:t>, s</w:t>
            </w:r>
            <w:r>
              <w:t xml:space="preserve">afeguarding of children and young people and the ability to fulfil statutory responsibilities. </w:t>
            </w:r>
          </w:p>
          <w:p w14:paraId="04B0AB20" w14:textId="26862CE3" w:rsidR="00A4779C" w:rsidRDefault="00A4779C" w:rsidP="00A4779C">
            <w:pPr>
              <w:numPr>
                <w:ilvl w:val="0"/>
                <w:numId w:val="9"/>
              </w:numPr>
              <w:spacing w:line="276" w:lineRule="auto"/>
            </w:pPr>
            <w:r>
              <w:t>An understanding of current national issues relating to inclusion and the integrated services agenda</w:t>
            </w:r>
            <w:r>
              <w:t xml:space="preserve"> and the a</w:t>
            </w:r>
            <w:r>
              <w:t>bility to apply national initiatives to the local context.</w:t>
            </w:r>
          </w:p>
          <w:p w14:paraId="76EE3418" w14:textId="6626B33A" w:rsidR="00A4779C" w:rsidRDefault="00A4779C" w:rsidP="00A4779C">
            <w:pPr>
              <w:numPr>
                <w:ilvl w:val="0"/>
                <w:numId w:val="9"/>
              </w:numPr>
              <w:spacing w:line="276" w:lineRule="auto"/>
            </w:pPr>
            <w:r>
              <w:t xml:space="preserve">Ability to collect and </w:t>
            </w:r>
            <w:proofErr w:type="spellStart"/>
            <w:r>
              <w:t>analyse</w:t>
            </w:r>
            <w:proofErr w:type="spellEnd"/>
            <w:r>
              <w:t xml:space="preserve"> pupil achievement data to monitor the impact of schools delegates SEN resources</w:t>
            </w:r>
          </w:p>
          <w:p w14:paraId="6D9199BE" w14:textId="6DB184E8" w:rsidR="00A4779C" w:rsidRDefault="00A4779C" w:rsidP="003B0FE4">
            <w:pPr>
              <w:numPr>
                <w:ilvl w:val="0"/>
                <w:numId w:val="9"/>
              </w:numPr>
              <w:spacing w:line="276" w:lineRule="auto"/>
            </w:pPr>
            <w:r>
              <w:lastRenderedPageBreak/>
              <w:t>Ability to motivate staff and to be outcomes oriented</w:t>
            </w:r>
            <w:r>
              <w:t xml:space="preserve">; to </w:t>
            </w:r>
            <w:r>
              <w:t>develop effective relationship and inspire confidence.</w:t>
            </w:r>
          </w:p>
          <w:p w14:paraId="05C3F3A1" w14:textId="77777777" w:rsidR="00A4779C" w:rsidRDefault="00A4779C" w:rsidP="00A4779C">
            <w:pPr>
              <w:numPr>
                <w:ilvl w:val="0"/>
                <w:numId w:val="9"/>
              </w:numPr>
              <w:spacing w:line="276" w:lineRule="auto"/>
            </w:pPr>
            <w:r>
              <w:t>Ability to communicate well both orally and in writing &amp; to maintain appropriate records.</w:t>
            </w:r>
          </w:p>
          <w:p w14:paraId="496626A7" w14:textId="77777777" w:rsidR="00A4779C" w:rsidRDefault="00A4779C" w:rsidP="00A4779C">
            <w:pPr>
              <w:numPr>
                <w:ilvl w:val="0"/>
                <w:numId w:val="9"/>
              </w:numPr>
              <w:spacing w:line="276" w:lineRule="auto"/>
            </w:pPr>
            <w:r>
              <w:t>Ability to be creative and innovative in problem solving, to work under pressure and achieve deadlines</w:t>
            </w:r>
          </w:p>
          <w:p w14:paraId="6EE5B33A" w14:textId="77777777" w:rsidR="00A4779C" w:rsidRDefault="00A4779C" w:rsidP="00A4779C">
            <w:pPr>
              <w:numPr>
                <w:ilvl w:val="0"/>
                <w:numId w:val="9"/>
              </w:numPr>
              <w:spacing w:line="276" w:lineRule="auto"/>
            </w:pPr>
            <w:r>
              <w:t>A commitment to the promotion of Equal Opportunities policies.</w:t>
            </w:r>
          </w:p>
          <w:p w14:paraId="0150C1E9" w14:textId="303B29CC" w:rsidR="008A28B5" w:rsidRDefault="008A28B5" w:rsidP="00A4779C">
            <w:pPr>
              <w:spacing w:line="276" w:lineRule="auto"/>
              <w:ind w:left="720"/>
            </w:pPr>
          </w:p>
          <w:p w14:paraId="1D043C7C" w14:textId="77777777" w:rsidR="00181676" w:rsidRDefault="00181676" w:rsidP="00181676">
            <w:pPr>
              <w:spacing w:line="276" w:lineRule="auto"/>
              <w:ind w:left="720"/>
            </w:pPr>
          </w:p>
          <w:p w14:paraId="6A36225B" w14:textId="644BC139" w:rsidR="00EC745A" w:rsidRPr="00EC745A" w:rsidRDefault="00EC745A" w:rsidP="00FE52AB">
            <w:pPr>
              <w:spacing w:line="276" w:lineRule="auto"/>
            </w:pPr>
            <w:r>
              <w:t>As this role involves regular travel across the borough and sometimes further afield, a driving license and access to a vehicle are essential requirements.  Where appropriate, reasonable adjustments will be made in accordance with the provisions of the Equality Act.</w:t>
            </w:r>
          </w:p>
          <w:p w14:paraId="74A2ABEF" w14:textId="77777777" w:rsidR="00EC745A" w:rsidRDefault="00EC745A" w:rsidP="00FE52AB">
            <w:pPr>
              <w:spacing w:line="276" w:lineRule="auto"/>
            </w:pPr>
          </w:p>
          <w:p w14:paraId="33DBF184" w14:textId="20ED975B" w:rsidR="00814BD7" w:rsidRDefault="008122A4" w:rsidP="00FE52AB">
            <w:pPr>
              <w:spacing w:line="276" w:lineRule="auto"/>
            </w:pPr>
            <w:r>
              <w:t>The Council and its schools are committed to safeguarding and promoting the welfare of children, young people and adults and expect all staff, workers and volunteers to share its commitment.</w:t>
            </w:r>
          </w:p>
        </w:tc>
      </w:tr>
      <w:tr w:rsidR="00464888" w14:paraId="09B21430" w14:textId="77777777" w:rsidTr="002635AA">
        <w:trPr>
          <w:gridAfter w:val="1"/>
          <w:wAfter w:w="157" w:type="dxa"/>
        </w:trPr>
        <w:tc>
          <w:tcPr>
            <w:tcW w:w="10065" w:type="dxa"/>
            <w:gridSpan w:val="2"/>
          </w:tcPr>
          <w:p w14:paraId="325B7805" w14:textId="77777777" w:rsidR="00464888" w:rsidRDefault="00464888" w:rsidP="00E301C7"/>
        </w:tc>
        <w:tc>
          <w:tcPr>
            <w:tcW w:w="2245" w:type="dxa"/>
          </w:tcPr>
          <w:p w14:paraId="7A181A33" w14:textId="77777777" w:rsidR="00464888" w:rsidRDefault="00464888"/>
        </w:tc>
      </w:tr>
      <w:tr w:rsidR="00464888" w14:paraId="26AE8840" w14:textId="77777777" w:rsidTr="002635AA">
        <w:tc>
          <w:tcPr>
            <w:tcW w:w="10065" w:type="dxa"/>
            <w:gridSpan w:val="2"/>
            <w:tcBorders>
              <w:top w:val="single" w:sz="24" w:space="0" w:color="1BB6FF" w:themeColor="accent1" w:themeTint="99"/>
            </w:tcBorders>
          </w:tcPr>
          <w:p w14:paraId="0FBD1A15" w14:textId="77777777" w:rsidR="00464888" w:rsidRDefault="00464888" w:rsidP="00E301C7"/>
        </w:tc>
        <w:tc>
          <w:tcPr>
            <w:tcW w:w="2402" w:type="dxa"/>
            <w:gridSpan w:val="2"/>
          </w:tcPr>
          <w:p w14:paraId="649E4449" w14:textId="77777777" w:rsidR="00464888" w:rsidRDefault="00464888"/>
        </w:tc>
      </w:tr>
      <w:tr w:rsidR="00464888" w14:paraId="771248AC" w14:textId="77777777" w:rsidTr="002635AA">
        <w:trPr>
          <w:gridAfter w:val="2"/>
          <w:wAfter w:w="2402" w:type="dxa"/>
          <w:trHeight w:val="333"/>
        </w:trPr>
        <w:tc>
          <w:tcPr>
            <w:tcW w:w="10065"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2D3AAD">
      <w:pgSz w:w="12240" w:h="15840" w:code="1"/>
      <w:pgMar w:top="1440" w:right="1080" w:bottom="851"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F0E21" w14:textId="77777777" w:rsidR="00F249FA" w:rsidRDefault="00F249FA" w:rsidP="00BC73FC">
      <w:r>
        <w:separator/>
      </w:r>
    </w:p>
  </w:endnote>
  <w:endnote w:type="continuationSeparator" w:id="0">
    <w:p w14:paraId="20BE92EA" w14:textId="77777777" w:rsidR="00F249FA" w:rsidRDefault="00F249FA" w:rsidP="00BC73FC">
      <w:r>
        <w:continuationSeparator/>
      </w:r>
    </w:p>
  </w:endnote>
  <w:endnote w:type="continuationNotice" w:id="1">
    <w:p w14:paraId="69F625F5" w14:textId="77777777" w:rsidR="00F249FA" w:rsidRDefault="00F24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57600" w14:textId="77777777" w:rsidR="00F249FA" w:rsidRDefault="00F249FA" w:rsidP="00BC73FC">
      <w:r>
        <w:separator/>
      </w:r>
    </w:p>
  </w:footnote>
  <w:footnote w:type="continuationSeparator" w:id="0">
    <w:p w14:paraId="2BBAAD2F" w14:textId="77777777" w:rsidR="00F249FA" w:rsidRDefault="00F249FA" w:rsidP="00BC73FC">
      <w:r>
        <w:continuationSeparator/>
      </w:r>
    </w:p>
  </w:footnote>
  <w:footnote w:type="continuationNotice" w:id="1">
    <w:p w14:paraId="1F616D9F" w14:textId="77777777" w:rsidR="00F249FA" w:rsidRDefault="00F249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7"/>
  </w:num>
  <w:num w:numId="2" w16cid:durableId="2120370501">
    <w:abstractNumId w:val="0"/>
  </w:num>
  <w:num w:numId="3" w16cid:durableId="354313468">
    <w:abstractNumId w:val="0"/>
  </w:num>
  <w:num w:numId="4" w16cid:durableId="222906834">
    <w:abstractNumId w:val="9"/>
  </w:num>
  <w:num w:numId="5" w16cid:durableId="984242123">
    <w:abstractNumId w:val="13"/>
  </w:num>
  <w:num w:numId="6" w16cid:durableId="854002118">
    <w:abstractNumId w:val="12"/>
  </w:num>
  <w:num w:numId="7" w16cid:durableId="9643203">
    <w:abstractNumId w:val="21"/>
  </w:num>
  <w:num w:numId="8" w16cid:durableId="2094618771">
    <w:abstractNumId w:val="16"/>
  </w:num>
  <w:num w:numId="9" w16cid:durableId="1866013986">
    <w:abstractNumId w:val="17"/>
  </w:num>
  <w:num w:numId="10" w16cid:durableId="948005912">
    <w:abstractNumId w:val="4"/>
  </w:num>
  <w:num w:numId="11" w16cid:durableId="1186291718">
    <w:abstractNumId w:val="1"/>
  </w:num>
  <w:num w:numId="12" w16cid:durableId="2114011035">
    <w:abstractNumId w:val="2"/>
  </w:num>
  <w:num w:numId="13" w16cid:durableId="889268224">
    <w:abstractNumId w:val="18"/>
  </w:num>
  <w:num w:numId="14" w16cid:durableId="1943221786">
    <w:abstractNumId w:val="14"/>
  </w:num>
  <w:num w:numId="15" w16cid:durableId="17393087">
    <w:abstractNumId w:val="10"/>
  </w:num>
  <w:num w:numId="16" w16cid:durableId="79496472">
    <w:abstractNumId w:val="3"/>
  </w:num>
  <w:num w:numId="17" w16cid:durableId="1190876401">
    <w:abstractNumId w:val="8"/>
  </w:num>
  <w:num w:numId="18" w16cid:durableId="1516726489">
    <w:abstractNumId w:val="20"/>
  </w:num>
  <w:num w:numId="19" w16cid:durableId="1519809597">
    <w:abstractNumId w:val="5"/>
  </w:num>
  <w:num w:numId="20" w16cid:durableId="1106654369">
    <w:abstractNumId w:val="6"/>
  </w:num>
  <w:num w:numId="21" w16cid:durableId="855311505">
    <w:abstractNumId w:val="15"/>
  </w:num>
  <w:num w:numId="22" w16cid:durableId="1128014861">
    <w:abstractNumId w:val="19"/>
  </w:num>
  <w:num w:numId="23" w16cid:durableId="4444715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275E3"/>
    <w:rsid w:val="00060551"/>
    <w:rsid w:val="000761F2"/>
    <w:rsid w:val="0009529B"/>
    <w:rsid w:val="000E1C8B"/>
    <w:rsid w:val="0010498C"/>
    <w:rsid w:val="001360EF"/>
    <w:rsid w:val="00141C6D"/>
    <w:rsid w:val="0016524D"/>
    <w:rsid w:val="001806C6"/>
    <w:rsid w:val="00180710"/>
    <w:rsid w:val="00181676"/>
    <w:rsid w:val="001C3AA9"/>
    <w:rsid w:val="001C6CDA"/>
    <w:rsid w:val="001D7755"/>
    <w:rsid w:val="001F46F6"/>
    <w:rsid w:val="00213E7B"/>
    <w:rsid w:val="002141F8"/>
    <w:rsid w:val="00226843"/>
    <w:rsid w:val="0024328B"/>
    <w:rsid w:val="002466AB"/>
    <w:rsid w:val="00246D98"/>
    <w:rsid w:val="002635AA"/>
    <w:rsid w:val="00281B02"/>
    <w:rsid w:val="002A0AC2"/>
    <w:rsid w:val="002D3AAD"/>
    <w:rsid w:val="002D755E"/>
    <w:rsid w:val="002F6FC8"/>
    <w:rsid w:val="0030456C"/>
    <w:rsid w:val="003329C7"/>
    <w:rsid w:val="003551E1"/>
    <w:rsid w:val="00365C93"/>
    <w:rsid w:val="00372BB5"/>
    <w:rsid w:val="003955FE"/>
    <w:rsid w:val="00395C1F"/>
    <w:rsid w:val="003A0A86"/>
    <w:rsid w:val="003C60F7"/>
    <w:rsid w:val="003D4D87"/>
    <w:rsid w:val="003D6940"/>
    <w:rsid w:val="004600FA"/>
    <w:rsid w:val="00464888"/>
    <w:rsid w:val="00480FAD"/>
    <w:rsid w:val="004A6BB1"/>
    <w:rsid w:val="004A796F"/>
    <w:rsid w:val="004C6BAA"/>
    <w:rsid w:val="00515D95"/>
    <w:rsid w:val="00561A2C"/>
    <w:rsid w:val="00577543"/>
    <w:rsid w:val="00593983"/>
    <w:rsid w:val="005A4D05"/>
    <w:rsid w:val="005B54B1"/>
    <w:rsid w:val="005E0795"/>
    <w:rsid w:val="005E6612"/>
    <w:rsid w:val="005E760C"/>
    <w:rsid w:val="006126B9"/>
    <w:rsid w:val="00647C3A"/>
    <w:rsid w:val="00677A30"/>
    <w:rsid w:val="0068134D"/>
    <w:rsid w:val="00695CD1"/>
    <w:rsid w:val="006C0E64"/>
    <w:rsid w:val="006C4D8D"/>
    <w:rsid w:val="006C78E7"/>
    <w:rsid w:val="006D4B28"/>
    <w:rsid w:val="006D50C6"/>
    <w:rsid w:val="006E0691"/>
    <w:rsid w:val="006F64DF"/>
    <w:rsid w:val="00700D4D"/>
    <w:rsid w:val="007079B0"/>
    <w:rsid w:val="00710C22"/>
    <w:rsid w:val="00713365"/>
    <w:rsid w:val="00724932"/>
    <w:rsid w:val="00763784"/>
    <w:rsid w:val="007807FB"/>
    <w:rsid w:val="007840DF"/>
    <w:rsid w:val="00793DB6"/>
    <w:rsid w:val="007C27DD"/>
    <w:rsid w:val="007C3222"/>
    <w:rsid w:val="007F6D8B"/>
    <w:rsid w:val="007F737F"/>
    <w:rsid w:val="008122A4"/>
    <w:rsid w:val="00814BD7"/>
    <w:rsid w:val="00830561"/>
    <w:rsid w:val="0089153F"/>
    <w:rsid w:val="008A28B5"/>
    <w:rsid w:val="008C5BB7"/>
    <w:rsid w:val="008D29E5"/>
    <w:rsid w:val="008D57B9"/>
    <w:rsid w:val="008E169C"/>
    <w:rsid w:val="00902AB1"/>
    <w:rsid w:val="00917803"/>
    <w:rsid w:val="00924729"/>
    <w:rsid w:val="00966E71"/>
    <w:rsid w:val="00982CF7"/>
    <w:rsid w:val="0098361A"/>
    <w:rsid w:val="009B45BF"/>
    <w:rsid w:val="00A27909"/>
    <w:rsid w:val="00A405BB"/>
    <w:rsid w:val="00A4779C"/>
    <w:rsid w:val="00A50F8D"/>
    <w:rsid w:val="00A57756"/>
    <w:rsid w:val="00AC7DE3"/>
    <w:rsid w:val="00AE230E"/>
    <w:rsid w:val="00AF536B"/>
    <w:rsid w:val="00B03030"/>
    <w:rsid w:val="00B14D8F"/>
    <w:rsid w:val="00B6029A"/>
    <w:rsid w:val="00B6431B"/>
    <w:rsid w:val="00B824D6"/>
    <w:rsid w:val="00B905A5"/>
    <w:rsid w:val="00B91C7E"/>
    <w:rsid w:val="00B97621"/>
    <w:rsid w:val="00BA7BC6"/>
    <w:rsid w:val="00BC73FC"/>
    <w:rsid w:val="00BD151D"/>
    <w:rsid w:val="00BD6187"/>
    <w:rsid w:val="00C107EE"/>
    <w:rsid w:val="00C24C53"/>
    <w:rsid w:val="00C3543B"/>
    <w:rsid w:val="00C42AB0"/>
    <w:rsid w:val="00C43902"/>
    <w:rsid w:val="00C43CC7"/>
    <w:rsid w:val="00C4790C"/>
    <w:rsid w:val="00C57607"/>
    <w:rsid w:val="00C63F91"/>
    <w:rsid w:val="00C6483A"/>
    <w:rsid w:val="00C916FE"/>
    <w:rsid w:val="00CC3477"/>
    <w:rsid w:val="00CD3C4E"/>
    <w:rsid w:val="00D12306"/>
    <w:rsid w:val="00D15E96"/>
    <w:rsid w:val="00D27B4A"/>
    <w:rsid w:val="00D33ACE"/>
    <w:rsid w:val="00D3444F"/>
    <w:rsid w:val="00D63C04"/>
    <w:rsid w:val="00D655D1"/>
    <w:rsid w:val="00DB629F"/>
    <w:rsid w:val="00DC65EE"/>
    <w:rsid w:val="00DC6AB5"/>
    <w:rsid w:val="00E14925"/>
    <w:rsid w:val="00E26A54"/>
    <w:rsid w:val="00E301C7"/>
    <w:rsid w:val="00E4076D"/>
    <w:rsid w:val="00E810A5"/>
    <w:rsid w:val="00E87EA7"/>
    <w:rsid w:val="00E95D2E"/>
    <w:rsid w:val="00E97637"/>
    <w:rsid w:val="00EC745A"/>
    <w:rsid w:val="00ED4EB2"/>
    <w:rsid w:val="00EF1947"/>
    <w:rsid w:val="00EF3E9E"/>
    <w:rsid w:val="00EF477D"/>
    <w:rsid w:val="00F000FC"/>
    <w:rsid w:val="00F10327"/>
    <w:rsid w:val="00F20667"/>
    <w:rsid w:val="00F249FA"/>
    <w:rsid w:val="00F42ABC"/>
    <w:rsid w:val="00F57C7D"/>
    <w:rsid w:val="00F62465"/>
    <w:rsid w:val="00F81F69"/>
    <w:rsid w:val="00F84CC7"/>
    <w:rsid w:val="00F96FF6"/>
    <w:rsid w:val="00FC1B7C"/>
    <w:rsid w:val="00FC7C8D"/>
    <w:rsid w:val="00FD3DF3"/>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StellaNithiyanjarJonathan xmlns="c5e25ddf-a279-4184-a962-d8230deaebd6" xsi:nil="true"/>
  </documentManagement>
</p:properties>
</file>

<file path=customXml/itemProps1.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2.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3.xml><?xml version="1.0" encoding="utf-8"?>
<ds:datastoreItem xmlns:ds="http://schemas.openxmlformats.org/officeDocument/2006/customXml" ds:itemID="{18B90743-56F6-401A-B4CE-A38F422B5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6B7056-2466-4AA1-A4C4-E365F353E8AA}">
  <ds:schemaRefs>
    <ds:schemaRef ds:uri="http://purl.org/dc/elements/1.1/"/>
    <ds:schemaRef ds:uri="b2b4def9-5c1c-47fe-a6a7-05ab1b07bb73"/>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2006/metadata/properties"/>
    <ds:schemaRef ds:uri="http://purl.org/dc/terms/"/>
    <ds:schemaRef ds:uri="http://schemas.microsoft.com/office/infopath/2007/PartnerControls"/>
    <ds:schemaRef ds:uri="c5e25ddf-a279-4184-a962-d8230deaebd6"/>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3</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Harrison</dc:creator>
  <cp:keywords/>
  <dc:description/>
  <cp:lastModifiedBy>Catherine Harrison</cp:lastModifiedBy>
  <cp:revision>2</cp:revision>
  <dcterms:created xsi:type="dcterms:W3CDTF">2025-03-27T11:26:00Z</dcterms:created>
  <dcterms:modified xsi:type="dcterms:W3CDTF">2025-03-27T11:26:00Z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