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2EA1D23F"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92E76">
              <w:rPr>
                <w:b/>
                <w:bCs/>
                <w:sz w:val="40"/>
                <w:szCs w:val="40"/>
              </w:rPr>
              <w:t>virtual school data &amp; business support officer</w:t>
            </w:r>
          </w:p>
          <w:p w14:paraId="3A2B85FA" w14:textId="213698B7" w:rsidR="007C3222" w:rsidRPr="007C3222" w:rsidRDefault="000F5A32" w:rsidP="000F5A32">
            <w:r>
              <w:rPr>
                <w:b/>
                <w:bCs/>
                <w:sz w:val="24"/>
                <w:szCs w:val="24"/>
              </w:rPr>
              <w:t xml:space="preserve">SALARY GRADE: </w:t>
            </w:r>
            <w:r w:rsidR="00592E76">
              <w:rPr>
                <w:b/>
                <w:bCs/>
                <w:sz w:val="24"/>
                <w:szCs w:val="24"/>
              </w:rPr>
              <w:t>HBC5</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F0E6BDF" w:rsidR="00C6483A" w:rsidRPr="00592E76" w:rsidRDefault="00C6483A" w:rsidP="00C6483A">
            <w:pPr>
              <w:numPr>
                <w:ilvl w:val="0"/>
                <w:numId w:val="9"/>
              </w:numPr>
              <w:spacing w:line="276" w:lineRule="auto"/>
            </w:pPr>
            <w:r w:rsidRPr="00592E76">
              <w:t xml:space="preserve">Flexible / hybrid working arrangements available </w:t>
            </w:r>
          </w:p>
          <w:p w14:paraId="33B9F462" w14:textId="2C79F838" w:rsidR="00C6483A" w:rsidRPr="00592E76" w:rsidRDefault="00CD2F7A" w:rsidP="00592E76">
            <w:pPr>
              <w:numPr>
                <w:ilvl w:val="0"/>
                <w:numId w:val="9"/>
              </w:numPr>
              <w:rPr>
                <w:rFonts w:eastAsia="Times New Roman"/>
              </w:rPr>
            </w:pPr>
            <w:r w:rsidRPr="00592E76">
              <w:rPr>
                <w:rFonts w:eastAsia="Times New Roman"/>
              </w:rPr>
              <w:t xml:space="preserve">Extensive employee benefits platform including discounted shopping, car leasing, gym memberships, wellbeing hub and Employee Assistance </w:t>
            </w:r>
            <w:proofErr w:type="spellStart"/>
            <w:r w:rsidRPr="00592E76">
              <w:rPr>
                <w:rFonts w:eastAsia="Times New Roman"/>
              </w:rPr>
              <w:t>Programme</w:t>
            </w:r>
            <w:proofErr w:type="spellEnd"/>
            <w:r w:rsidRPr="00592E76">
              <w:rPr>
                <w:rFonts w:eastAsia="Times New Roman"/>
              </w:rPr>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5B586676" w14:textId="77777777" w:rsidR="00592E76" w:rsidRDefault="00592E76" w:rsidP="00592E76">
            <w:r>
              <w:t xml:space="preserve">As a Virtual School Data &amp; Business Support Officer you will be </w:t>
            </w:r>
            <w:r w:rsidRPr="00E30C12">
              <w:t xml:space="preserve">responsible for maintaining robust data systems, providing high-quality analysis to inform decision-making, and supporting the financial and operational management of the service.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76860F56" w14:textId="77777777" w:rsidR="00592E76" w:rsidRDefault="00592E76" w:rsidP="00592E76">
            <w:pPr>
              <w:numPr>
                <w:ilvl w:val="0"/>
                <w:numId w:val="9"/>
              </w:numPr>
              <w:spacing w:line="276" w:lineRule="auto"/>
            </w:pPr>
            <w:r>
              <w:t>Supporting the Virtual School Head to meet statutory duties by maintaining appropriate data bases and providing data analysis regarding the education of looked after children, previously looked after children and children in need.</w:t>
            </w:r>
          </w:p>
          <w:p w14:paraId="1007595F" w14:textId="77777777" w:rsidR="00592E76" w:rsidRDefault="00592E76" w:rsidP="00592E76">
            <w:pPr>
              <w:numPr>
                <w:ilvl w:val="0"/>
                <w:numId w:val="9"/>
              </w:numPr>
              <w:spacing w:line="276" w:lineRule="auto"/>
            </w:pPr>
            <w:r>
              <w:lastRenderedPageBreak/>
              <w:t>Supporting the Virtual Head in managing Virtual School budgets, including Pupil Premium Grant, Previously Looked After Grant, Children in Need Grant and Alternative Provision funding.</w:t>
            </w:r>
          </w:p>
          <w:p w14:paraId="04FC4032" w14:textId="77777777" w:rsidR="00592E76" w:rsidRDefault="00592E76" w:rsidP="00592E76">
            <w:pPr>
              <w:numPr>
                <w:ilvl w:val="0"/>
                <w:numId w:val="9"/>
              </w:numPr>
              <w:spacing w:line="276" w:lineRule="auto"/>
            </w:pPr>
            <w:r>
              <w:t>Responsible for the development, management, operation, delivery and continual improvement of business and support services within the school.</w:t>
            </w:r>
          </w:p>
          <w:p w14:paraId="5C3777DC" w14:textId="77777777" w:rsidR="00592E76" w:rsidRDefault="00592E76" w:rsidP="00592E76">
            <w:pPr>
              <w:numPr>
                <w:ilvl w:val="0"/>
                <w:numId w:val="9"/>
              </w:numPr>
              <w:spacing w:line="276" w:lineRule="auto"/>
            </w:pPr>
            <w:r>
              <w:t>Maintenance of the schools data record systems, including Social Care and Microsoft Office suites.</w:t>
            </w:r>
          </w:p>
          <w:p w14:paraId="56FE0784" w14:textId="77777777" w:rsidR="00592E76" w:rsidRDefault="00592E76" w:rsidP="00592E76">
            <w:pPr>
              <w:numPr>
                <w:ilvl w:val="0"/>
                <w:numId w:val="9"/>
              </w:numPr>
              <w:spacing w:line="276" w:lineRule="auto"/>
            </w:pPr>
            <w:r>
              <w:t>Provide data reports as required by the Virtual School Head and other team members.</w:t>
            </w:r>
          </w:p>
          <w:p w14:paraId="6A732F90" w14:textId="77777777" w:rsidR="00592E76" w:rsidRDefault="00592E76" w:rsidP="00592E76">
            <w:pPr>
              <w:numPr>
                <w:ilvl w:val="0"/>
                <w:numId w:val="9"/>
              </w:numPr>
              <w:spacing w:line="276" w:lineRule="auto"/>
            </w:pPr>
            <w:r>
              <w:t xml:space="preserve">Collate and </w:t>
            </w:r>
            <w:proofErr w:type="spellStart"/>
            <w:r>
              <w:t>analyse</w:t>
            </w:r>
            <w:proofErr w:type="spellEnd"/>
            <w:r>
              <w:t xml:space="preserve"> data from various sources, such as Social Care databases and education databases, in order to provide information to the Virtual School Head to shape service development.</w:t>
            </w:r>
          </w:p>
          <w:p w14:paraId="5FF494A2" w14:textId="77777777" w:rsidR="00592E76" w:rsidRDefault="00592E76" w:rsidP="00592E76">
            <w:pPr>
              <w:numPr>
                <w:ilvl w:val="0"/>
                <w:numId w:val="9"/>
              </w:numPr>
              <w:spacing w:line="276" w:lineRule="auto"/>
            </w:pPr>
            <w:r>
              <w:t>Ensure accuracy and confidentiality of information produced relating to the management and administration of the school and its business and support functions.</w:t>
            </w:r>
          </w:p>
          <w:p w14:paraId="44F6E537" w14:textId="77777777" w:rsidR="00592E76" w:rsidRDefault="00592E76" w:rsidP="00592E76">
            <w:pPr>
              <w:numPr>
                <w:ilvl w:val="0"/>
                <w:numId w:val="9"/>
              </w:numPr>
              <w:spacing w:line="276" w:lineRule="auto"/>
            </w:pPr>
            <w:r>
              <w:t>Support the Virtual School Business Support Officer with processing invoices.</w:t>
            </w:r>
          </w:p>
          <w:p w14:paraId="4EC44B11" w14:textId="77777777" w:rsidR="00592E76" w:rsidRDefault="00592E76" w:rsidP="00592E76">
            <w:pPr>
              <w:numPr>
                <w:ilvl w:val="0"/>
                <w:numId w:val="9"/>
              </w:numPr>
              <w:spacing w:line="276" w:lineRule="auto"/>
            </w:pPr>
            <w:r>
              <w:t xml:space="preserve">Responsible for </w:t>
            </w:r>
            <w:proofErr w:type="spellStart"/>
            <w:r>
              <w:t>co-ordinating</w:t>
            </w:r>
            <w:proofErr w:type="spellEnd"/>
            <w:r>
              <w:t xml:space="preserve"> of key meetings within the Virtual School calendar </w:t>
            </w:r>
          </w:p>
          <w:p w14:paraId="5B80AE14" w14:textId="77777777" w:rsidR="00592E76" w:rsidRDefault="00592E76" w:rsidP="00592E76">
            <w:pPr>
              <w:numPr>
                <w:ilvl w:val="0"/>
                <w:numId w:val="9"/>
              </w:numPr>
              <w:spacing w:line="276" w:lineRule="auto"/>
            </w:pPr>
            <w:r>
              <w:t>Responsible for the Virtual School Communications Strategy including maintaining the website and social media</w:t>
            </w:r>
          </w:p>
          <w:p w14:paraId="72A32C79" w14:textId="77777777" w:rsidR="00592E76" w:rsidRDefault="00592E76" w:rsidP="00592E76">
            <w:pPr>
              <w:numPr>
                <w:ilvl w:val="0"/>
                <w:numId w:val="9"/>
              </w:numPr>
              <w:spacing w:line="276" w:lineRule="auto"/>
            </w:pPr>
            <w:r>
              <w:t>To supervise, train and develop skills of any support staff.</w:t>
            </w:r>
          </w:p>
          <w:p w14:paraId="78EE1DC8" w14:textId="77777777" w:rsidR="00592E76" w:rsidRDefault="00592E76" w:rsidP="00592E76">
            <w:pPr>
              <w:numPr>
                <w:ilvl w:val="0"/>
                <w:numId w:val="9"/>
              </w:numPr>
              <w:spacing w:line="276" w:lineRule="auto"/>
            </w:pPr>
            <w:r>
              <w:t>Attend and participate in meetings as required.</w:t>
            </w:r>
          </w:p>
          <w:p w14:paraId="61F97D5C" w14:textId="77777777" w:rsidR="00592E76" w:rsidRDefault="00592E76" w:rsidP="00592E76">
            <w:pPr>
              <w:numPr>
                <w:ilvl w:val="0"/>
                <w:numId w:val="9"/>
              </w:numPr>
              <w:spacing w:line="276" w:lineRule="auto"/>
            </w:pPr>
            <w:r>
              <w:t>Be aware of and comply with polices and procedures relating to child protection, health and safety and security, confidentiality and data protection, reporting all concerns to the Headteacher.</w:t>
            </w:r>
          </w:p>
          <w:p w14:paraId="7A3375A9" w14:textId="77777777" w:rsidR="005E75A5" w:rsidRDefault="00592E76" w:rsidP="00592E76">
            <w:pPr>
              <w:numPr>
                <w:ilvl w:val="0"/>
                <w:numId w:val="9"/>
              </w:numPr>
              <w:spacing w:line="276" w:lineRule="auto"/>
            </w:pPr>
            <w:r>
              <w:t>To undertake any other duties as required by the Head of Service that are commensurate with the grade of the post.</w:t>
            </w:r>
          </w:p>
          <w:p w14:paraId="57BBA876" w14:textId="0CC09ACB" w:rsidR="00592E76" w:rsidRDefault="00592E76" w:rsidP="00592E76">
            <w:pPr>
              <w:spacing w:line="276" w:lineRule="auto"/>
              <w:ind w:left="720"/>
            </w:pP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371203FE" w14:textId="638906C4" w:rsidR="00F2500C" w:rsidRDefault="00592E76">
      <w:r>
        <w:rPr>
          <w:rFonts w:cs="Arial"/>
          <w:szCs w:val="20"/>
        </w:rPr>
        <w:t xml:space="preserve">For this role, it is essential that you hold </w:t>
      </w:r>
      <w:r w:rsidRPr="00E30C12">
        <w:rPr>
          <w:rFonts w:cs="Arial"/>
          <w:szCs w:val="20"/>
        </w:rPr>
        <w:t>5 GCSE’s at grade A-C or equivalent level of experience</w:t>
      </w:r>
      <w:r>
        <w:rPr>
          <w:rFonts w:cs="Arial"/>
          <w:szCs w:val="20"/>
        </w:rPr>
        <w:t>.</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002635AA">
        <w:trPr>
          <w:gridAfter w:val="2"/>
          <w:wAfter w:w="2402" w:type="dxa"/>
        </w:trPr>
        <w:tc>
          <w:tcPr>
            <w:tcW w:w="10065" w:type="dxa"/>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7C511B94" w14:textId="77777777" w:rsidR="00592E76" w:rsidRPr="00E30C12" w:rsidRDefault="00592E76" w:rsidP="00592E76">
            <w:pPr>
              <w:numPr>
                <w:ilvl w:val="0"/>
                <w:numId w:val="24"/>
              </w:numPr>
              <w:pBdr>
                <w:top w:val="nil"/>
                <w:left w:val="nil"/>
                <w:bottom w:val="nil"/>
                <w:right w:val="nil"/>
                <w:between w:val="nil"/>
              </w:pBdr>
              <w:rPr>
                <w:rFonts w:cs="Arial"/>
                <w:szCs w:val="20"/>
              </w:rPr>
            </w:pPr>
            <w:r>
              <w:rPr>
                <w:rFonts w:cs="Arial"/>
                <w:szCs w:val="20"/>
              </w:rPr>
              <w:t>Previous e</w:t>
            </w:r>
            <w:r w:rsidRPr="00E30C12">
              <w:rPr>
                <w:rFonts w:cs="Arial"/>
                <w:szCs w:val="20"/>
              </w:rPr>
              <w:t>xperience working in a similar professional environment.</w:t>
            </w:r>
          </w:p>
          <w:p w14:paraId="4E9C0103"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Experience of managing budgets </w:t>
            </w:r>
          </w:p>
          <w:p w14:paraId="51DFC0DB"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Experience of maintaining spreadsheets and </w:t>
            </w:r>
            <w:proofErr w:type="spellStart"/>
            <w:r w:rsidRPr="00E30C12">
              <w:rPr>
                <w:rFonts w:cs="Arial"/>
                <w:szCs w:val="20"/>
              </w:rPr>
              <w:t>analysing</w:t>
            </w:r>
            <w:proofErr w:type="spellEnd"/>
            <w:r w:rsidRPr="00E30C12">
              <w:rPr>
                <w:rFonts w:cs="Arial"/>
                <w:szCs w:val="20"/>
              </w:rPr>
              <w:t xml:space="preserve"> data</w:t>
            </w:r>
            <w:r>
              <w:rPr>
                <w:rFonts w:cs="Arial"/>
                <w:szCs w:val="20"/>
              </w:rPr>
              <w:t xml:space="preserve">, </w:t>
            </w:r>
            <w:r w:rsidRPr="00E30C12">
              <w:rPr>
                <w:rFonts w:cs="Arial"/>
                <w:szCs w:val="20"/>
              </w:rPr>
              <w:t xml:space="preserve">using data management systems </w:t>
            </w:r>
          </w:p>
          <w:p w14:paraId="0FF67990"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Experience of </w:t>
            </w:r>
            <w:r>
              <w:rPr>
                <w:rFonts w:cs="Arial"/>
                <w:szCs w:val="20"/>
              </w:rPr>
              <w:t xml:space="preserve">minute taking in meetings </w:t>
            </w:r>
            <w:r w:rsidRPr="00E30C12">
              <w:rPr>
                <w:rFonts w:cs="Arial"/>
                <w:szCs w:val="20"/>
              </w:rPr>
              <w:t xml:space="preserve"> </w:t>
            </w:r>
          </w:p>
          <w:p w14:paraId="7DA24148"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Excellent awareness of the needs of children and young people and their families </w:t>
            </w:r>
          </w:p>
          <w:p w14:paraId="54AF5B4B"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An Understanding of The Data Protection Act 1998 and Freedom of Information Act 2000 </w:t>
            </w:r>
          </w:p>
          <w:p w14:paraId="664E3B10" w14:textId="77777777" w:rsidR="00592E76" w:rsidRPr="00E30C12" w:rsidRDefault="00592E76" w:rsidP="00592E76">
            <w:pPr>
              <w:numPr>
                <w:ilvl w:val="0"/>
                <w:numId w:val="24"/>
              </w:numPr>
              <w:pBdr>
                <w:top w:val="nil"/>
                <w:left w:val="nil"/>
                <w:bottom w:val="nil"/>
                <w:right w:val="nil"/>
                <w:between w:val="nil"/>
              </w:pBdr>
              <w:rPr>
                <w:rFonts w:cs="Arial"/>
                <w:szCs w:val="20"/>
              </w:rPr>
            </w:pPr>
            <w:r w:rsidRPr="00E30C12">
              <w:rPr>
                <w:rFonts w:cs="Arial"/>
                <w:szCs w:val="20"/>
              </w:rPr>
              <w:t xml:space="preserve">An awareness of the legislation and national guidance relating to the education and care of looked after children </w:t>
            </w:r>
          </w:p>
          <w:p w14:paraId="623CC773" w14:textId="77777777" w:rsidR="00592E76" w:rsidRPr="00E30C12" w:rsidRDefault="00592E76" w:rsidP="00592E76">
            <w:pPr>
              <w:numPr>
                <w:ilvl w:val="0"/>
                <w:numId w:val="25"/>
              </w:numPr>
              <w:pBdr>
                <w:top w:val="nil"/>
                <w:left w:val="nil"/>
                <w:bottom w:val="nil"/>
                <w:right w:val="nil"/>
                <w:between w:val="nil"/>
              </w:pBdr>
              <w:rPr>
                <w:rFonts w:cs="Arial"/>
                <w:szCs w:val="20"/>
              </w:rPr>
            </w:pPr>
            <w:r w:rsidRPr="00E30C12">
              <w:rPr>
                <w:rFonts w:cs="Arial"/>
                <w:szCs w:val="20"/>
              </w:rPr>
              <w:t xml:space="preserve">Ability to work independently to plan, develop and implement pieces of work and work to deadlines </w:t>
            </w:r>
          </w:p>
          <w:p w14:paraId="50BC8388" w14:textId="77777777" w:rsidR="00592E76" w:rsidRPr="00E30C12" w:rsidRDefault="00592E76" w:rsidP="00592E76">
            <w:pPr>
              <w:numPr>
                <w:ilvl w:val="0"/>
                <w:numId w:val="25"/>
              </w:numPr>
              <w:pBdr>
                <w:top w:val="nil"/>
                <w:left w:val="nil"/>
                <w:bottom w:val="nil"/>
                <w:right w:val="nil"/>
                <w:between w:val="nil"/>
              </w:pBdr>
              <w:rPr>
                <w:rFonts w:cs="Arial"/>
                <w:szCs w:val="20"/>
              </w:rPr>
            </w:pPr>
            <w:r w:rsidRPr="00E30C12">
              <w:rPr>
                <w:rFonts w:cs="Arial"/>
                <w:szCs w:val="20"/>
              </w:rPr>
              <w:t xml:space="preserve">Report writing and recording skills using electronic systems including excel </w:t>
            </w:r>
          </w:p>
          <w:p w14:paraId="6B0EE2CD" w14:textId="77777777" w:rsidR="00592E76" w:rsidRPr="00E30C12" w:rsidRDefault="00592E76" w:rsidP="00592E76">
            <w:pPr>
              <w:numPr>
                <w:ilvl w:val="0"/>
                <w:numId w:val="25"/>
              </w:numPr>
              <w:pBdr>
                <w:top w:val="nil"/>
                <w:left w:val="nil"/>
                <w:bottom w:val="nil"/>
                <w:right w:val="nil"/>
                <w:between w:val="nil"/>
              </w:pBdr>
              <w:rPr>
                <w:rFonts w:cs="Arial"/>
                <w:szCs w:val="20"/>
              </w:rPr>
            </w:pPr>
            <w:r w:rsidRPr="00E30C12">
              <w:rPr>
                <w:rFonts w:cs="Arial"/>
                <w:szCs w:val="20"/>
              </w:rPr>
              <w:t>Ability to undertake a varied caseload with conflicting priorities.</w:t>
            </w:r>
          </w:p>
          <w:p w14:paraId="351FCFFB" w14:textId="77777777" w:rsidR="00592E76" w:rsidRPr="00E30C12" w:rsidRDefault="00592E76" w:rsidP="00592E76">
            <w:pPr>
              <w:numPr>
                <w:ilvl w:val="0"/>
                <w:numId w:val="25"/>
              </w:numPr>
              <w:pBdr>
                <w:top w:val="nil"/>
                <w:left w:val="nil"/>
                <w:bottom w:val="nil"/>
                <w:right w:val="nil"/>
                <w:between w:val="nil"/>
              </w:pBdr>
              <w:rPr>
                <w:rFonts w:cs="Arial"/>
                <w:szCs w:val="20"/>
              </w:rPr>
            </w:pPr>
            <w:r w:rsidRPr="00E30C12">
              <w:rPr>
                <w:rFonts w:cs="Arial"/>
                <w:szCs w:val="20"/>
              </w:rPr>
              <w:t xml:space="preserve">Highly developed verbal and written communication skills </w:t>
            </w:r>
          </w:p>
          <w:p w14:paraId="6C575315" w14:textId="77777777" w:rsidR="00592E76" w:rsidRDefault="00592E76" w:rsidP="00592E76">
            <w:pPr>
              <w:numPr>
                <w:ilvl w:val="0"/>
                <w:numId w:val="25"/>
              </w:numPr>
              <w:pBdr>
                <w:top w:val="nil"/>
                <w:left w:val="nil"/>
                <w:bottom w:val="nil"/>
                <w:right w:val="nil"/>
                <w:between w:val="nil"/>
              </w:pBdr>
              <w:rPr>
                <w:rFonts w:cs="Arial"/>
                <w:szCs w:val="20"/>
              </w:rPr>
            </w:pPr>
            <w:r w:rsidRPr="00E30C12">
              <w:rPr>
                <w:rFonts w:cs="Arial"/>
                <w:szCs w:val="20"/>
              </w:rPr>
              <w:t xml:space="preserve">Ability to relate well to Heads, teachers, managers, social workers </w:t>
            </w:r>
          </w:p>
          <w:p w14:paraId="08ADD95C" w14:textId="7B2F9AEC" w:rsidR="00592E76" w:rsidRPr="00592E76" w:rsidRDefault="00592E76" w:rsidP="00592E76">
            <w:pPr>
              <w:numPr>
                <w:ilvl w:val="0"/>
                <w:numId w:val="25"/>
              </w:numPr>
              <w:pBdr>
                <w:top w:val="nil"/>
                <w:left w:val="nil"/>
                <w:bottom w:val="nil"/>
                <w:right w:val="nil"/>
                <w:between w:val="nil"/>
              </w:pBdr>
              <w:rPr>
                <w:rFonts w:cs="Arial"/>
                <w:szCs w:val="20"/>
              </w:rPr>
            </w:pPr>
            <w:r w:rsidRPr="00592E76">
              <w:rPr>
                <w:rFonts w:cs="Arial"/>
                <w:szCs w:val="20"/>
              </w:rPr>
              <w:t>Able to maintain a website to a high standard</w:t>
            </w:r>
          </w:p>
          <w:p w14:paraId="42428A88" w14:textId="77777777" w:rsidR="00037E74" w:rsidRDefault="00037E74" w:rsidP="00FE52AB">
            <w:pPr>
              <w:spacing w:line="276" w:lineRule="auto"/>
            </w:pPr>
          </w:p>
          <w:p w14:paraId="6A36225B" w14:textId="6D1B3680"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7A12F7"/>
    <w:multiLevelType w:val="multilevel"/>
    <w:tmpl w:val="72629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66144"/>
    <w:multiLevelType w:val="multilevel"/>
    <w:tmpl w:val="BF9E8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3"/>
  </w:num>
  <w:num w:numId="7" w16cid:durableId="9643203">
    <w:abstractNumId w:val="23"/>
  </w:num>
  <w:num w:numId="8" w16cid:durableId="2094618771">
    <w:abstractNumId w:val="17"/>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6"/>
  </w:num>
  <w:num w:numId="22" w16cid:durableId="1128014861">
    <w:abstractNumId w:val="21"/>
  </w:num>
  <w:num w:numId="23" w16cid:durableId="444471535">
    <w:abstractNumId w:val="11"/>
  </w:num>
  <w:num w:numId="24" w16cid:durableId="1871603616">
    <w:abstractNumId w:val="18"/>
  </w:num>
  <w:num w:numId="25" w16cid:durableId="129055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60551"/>
    <w:rsid w:val="00067EB3"/>
    <w:rsid w:val="000761F2"/>
    <w:rsid w:val="0009529B"/>
    <w:rsid w:val="000A2B04"/>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933F2"/>
    <w:rsid w:val="002A0AC2"/>
    <w:rsid w:val="002B796F"/>
    <w:rsid w:val="002C518F"/>
    <w:rsid w:val="002D0F74"/>
    <w:rsid w:val="002D4238"/>
    <w:rsid w:val="002D755E"/>
    <w:rsid w:val="002E13EE"/>
    <w:rsid w:val="002F6FC8"/>
    <w:rsid w:val="0030456C"/>
    <w:rsid w:val="00322ACB"/>
    <w:rsid w:val="003329C7"/>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7543"/>
    <w:rsid w:val="00592E76"/>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73DCA"/>
    <w:rsid w:val="00677A30"/>
    <w:rsid w:val="0068134D"/>
    <w:rsid w:val="00684D45"/>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7273A"/>
    <w:rsid w:val="007807FB"/>
    <w:rsid w:val="007840DF"/>
    <w:rsid w:val="00793DB6"/>
    <w:rsid w:val="007B29E5"/>
    <w:rsid w:val="007C27DD"/>
    <w:rsid w:val="007C3222"/>
    <w:rsid w:val="007E6726"/>
    <w:rsid w:val="007F6D8B"/>
    <w:rsid w:val="007F737F"/>
    <w:rsid w:val="008122A4"/>
    <w:rsid w:val="00814BD7"/>
    <w:rsid w:val="00822E7D"/>
    <w:rsid w:val="00830561"/>
    <w:rsid w:val="00882CF4"/>
    <w:rsid w:val="0089153F"/>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7BC6"/>
    <w:rsid w:val="00BC73FC"/>
    <w:rsid w:val="00BD151D"/>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B629F"/>
    <w:rsid w:val="00DC12AF"/>
    <w:rsid w:val="00DC65EE"/>
    <w:rsid w:val="00DC6AB5"/>
    <w:rsid w:val="00E14925"/>
    <w:rsid w:val="00E26A54"/>
    <w:rsid w:val="00E301C7"/>
    <w:rsid w:val="00E36977"/>
    <w:rsid w:val="00E4076D"/>
    <w:rsid w:val="00E700D7"/>
    <w:rsid w:val="00E7121F"/>
    <w:rsid w:val="00E77FC6"/>
    <w:rsid w:val="00E810A5"/>
    <w:rsid w:val="00E87EA7"/>
    <w:rsid w:val="00E95D2E"/>
    <w:rsid w:val="00E97070"/>
    <w:rsid w:val="00E97637"/>
    <w:rsid w:val="00EC745A"/>
    <w:rsid w:val="00ED22FE"/>
    <w:rsid w:val="00ED2AD6"/>
    <w:rsid w:val="00ED4EB2"/>
    <w:rsid w:val="00EF1947"/>
    <w:rsid w:val="00EF3E9E"/>
    <w:rsid w:val="00EF477D"/>
    <w:rsid w:val="00F000FC"/>
    <w:rsid w:val="00F01564"/>
    <w:rsid w:val="00F10327"/>
    <w:rsid w:val="00F20667"/>
    <w:rsid w:val="00F249FA"/>
    <w:rsid w:val="00F24D99"/>
    <w:rsid w:val="00F2500C"/>
    <w:rsid w:val="00F366A1"/>
    <w:rsid w:val="00F51960"/>
    <w:rsid w:val="00F5593E"/>
    <w:rsid w:val="00F57C7D"/>
    <w:rsid w:val="00F62465"/>
    <w:rsid w:val="00F81F69"/>
    <w:rsid w:val="00F84CC7"/>
    <w:rsid w:val="00F96FF6"/>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7CE65556-4C1B-4689-A3BB-8D933878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Jessica Hough</cp:lastModifiedBy>
  <cp:revision>2</cp:revision>
  <dcterms:created xsi:type="dcterms:W3CDTF">2026-04-30T09:00:00Z</dcterms:created>
  <dcterms:modified xsi:type="dcterms:W3CDTF">2026-04-30T09:00:00Z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