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3582424A"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0E302B">
              <w:rPr>
                <w:noProof/>
              </w:rPr>
              <w:t>Finance and Budget Monitoring Officer</w:t>
            </w:r>
          </w:p>
          <w:p w14:paraId="3A2B85FA" w14:textId="7C8E1D18"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E302B">
              <w:rPr>
                <w:b/>
                <w:bCs/>
                <w:sz w:val="24"/>
                <w:szCs w:val="24"/>
              </w:rPr>
              <w:t>HBC4/6</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60D32A47" w:rsidR="00C6483A" w:rsidRPr="00C6483A" w:rsidRDefault="00C6483A" w:rsidP="00C6483A">
            <w:pPr>
              <w:numPr>
                <w:ilvl w:val="0"/>
                <w:numId w:val="9"/>
              </w:numPr>
              <w:spacing w:line="276" w:lineRule="auto"/>
            </w:pPr>
            <w:r w:rsidRPr="00C6483A">
              <w:t xml:space="preserve">Flexible / hybrid working arrangements available </w:t>
            </w:r>
          </w:p>
          <w:p w14:paraId="33B9F462" w14:textId="2281B35F" w:rsidR="00C6483A" w:rsidRPr="00C6483A" w:rsidRDefault="00C6483A" w:rsidP="000E302B">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5C12672B" w14:textId="1D5025D9" w:rsidR="000E302B" w:rsidRPr="000E302B" w:rsidRDefault="000E302B" w:rsidP="000E302B">
            <w:r w:rsidRPr="000E302B">
              <w:t>This role involves assisting and supporting the delivery of a range of financial management services, in order to meet both Directorate and Corporate financial requirements.</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1C8A52F4" w14:textId="691305CA" w:rsidR="000E302B" w:rsidRPr="000E302B" w:rsidRDefault="000E302B" w:rsidP="00181676">
            <w:pPr>
              <w:numPr>
                <w:ilvl w:val="0"/>
                <w:numId w:val="9"/>
              </w:numPr>
              <w:spacing w:line="276" w:lineRule="auto"/>
            </w:pPr>
            <w:r w:rsidRPr="00545B9B">
              <w:t>Assisting with ensuring that appropriate budgetary control and monitoring systems are in place within Directorates, in accordance with the Council's Constitution and Financial Regulations, that approved financial procedures are operated, and all income and expenditure is corrected accounted for.</w:t>
            </w:r>
          </w:p>
          <w:p w14:paraId="2A99D719" w14:textId="661252D0" w:rsidR="000E302B" w:rsidRPr="000E302B" w:rsidRDefault="000E302B" w:rsidP="00181676">
            <w:pPr>
              <w:numPr>
                <w:ilvl w:val="0"/>
                <w:numId w:val="9"/>
              </w:numPr>
              <w:spacing w:line="276" w:lineRule="auto"/>
            </w:pPr>
            <w:r w:rsidRPr="00545B9B">
              <w:lastRenderedPageBreak/>
              <w:t xml:space="preserve">Supporting </w:t>
            </w:r>
            <w:r w:rsidR="00B84528">
              <w:t>Finance Officers</w:t>
            </w:r>
            <w:r w:rsidRPr="00545B9B">
              <w:t xml:space="preserve"> in terms of budget monitoring in respect of all revenue, capital, grant and externally funded expenditure, to ensure significant variances are investigated and appropriate corrective action taken where necessary, and to assist with decision making.</w:t>
            </w:r>
          </w:p>
          <w:p w14:paraId="4F3FE4AF" w14:textId="3EAF8F23" w:rsidR="000E302B" w:rsidRDefault="000E302B" w:rsidP="00181676">
            <w:pPr>
              <w:numPr>
                <w:ilvl w:val="0"/>
                <w:numId w:val="9"/>
              </w:numPr>
              <w:spacing w:line="276" w:lineRule="auto"/>
            </w:pPr>
            <w:r w:rsidRPr="00545B9B">
              <w:t xml:space="preserve">Providing for the financial and activity information needs of </w:t>
            </w:r>
            <w:r w:rsidR="005816CD">
              <w:t>Finance Officers</w:t>
            </w:r>
            <w:r w:rsidRPr="00545B9B">
              <w:t>, including undertaking appropriate forecasting and extrapolation as required, to enable them to monitor performance and forecast commitments.</w:t>
            </w:r>
          </w:p>
          <w:p w14:paraId="2E1FC193" w14:textId="763B8EFD" w:rsidR="00111524" w:rsidRPr="000330D5" w:rsidRDefault="00D35A74" w:rsidP="00181676">
            <w:pPr>
              <w:numPr>
                <w:ilvl w:val="0"/>
                <w:numId w:val="9"/>
              </w:numPr>
              <w:spacing w:line="276" w:lineRule="auto"/>
            </w:pPr>
            <w:r w:rsidRPr="00915C55">
              <w:t>Timely</w:t>
            </w:r>
            <w:r w:rsidR="00111524" w:rsidRPr="00915C55">
              <w:t xml:space="preserve"> re-allocation of cash receipts to accounting codes within the Agresso system and ensuring that all income due to the Council is invoiced and recovered promptly.</w:t>
            </w:r>
          </w:p>
          <w:p w14:paraId="1207B92B" w14:textId="5ACF6748" w:rsidR="000330D5" w:rsidRPr="000330D5" w:rsidRDefault="000330D5" w:rsidP="00181676">
            <w:pPr>
              <w:numPr>
                <w:ilvl w:val="0"/>
                <w:numId w:val="9"/>
              </w:numPr>
              <w:spacing w:line="276" w:lineRule="auto"/>
            </w:pPr>
            <w:r w:rsidRPr="00915C55">
              <w:t>Assisting</w:t>
            </w:r>
            <w:r w:rsidRPr="00915C55">
              <w:t xml:space="preserve"> Finance Officers with monitor staffing changes during the year, in order to support budget monitoring and budget preparation.  </w:t>
            </w:r>
          </w:p>
          <w:p w14:paraId="3CF77A9D" w14:textId="17828948" w:rsidR="000330D5" w:rsidRPr="002574C8" w:rsidRDefault="00367124" w:rsidP="00181676">
            <w:pPr>
              <w:numPr>
                <w:ilvl w:val="0"/>
                <w:numId w:val="9"/>
              </w:numPr>
              <w:spacing w:line="276" w:lineRule="auto"/>
            </w:pPr>
            <w:r w:rsidRPr="00915C55">
              <w:t>A</w:t>
            </w:r>
            <w:r w:rsidRPr="00915C55">
              <w:t>ssist</w:t>
            </w:r>
            <w:r w:rsidRPr="00915C55">
              <w:t>ing</w:t>
            </w:r>
            <w:r w:rsidRPr="00915C55">
              <w:t xml:space="preserve"> the Finance Officers to ensure</w:t>
            </w:r>
            <w:r w:rsidRPr="00915C55">
              <w:t xml:space="preserve"> that</w:t>
            </w:r>
            <w:r w:rsidRPr="00915C55">
              <w:t xml:space="preserve"> proper accounting arrangements are in place for all grant-funded expenditure, all grant claims are completed promptly, all available grants are </w:t>
            </w:r>
            <w:r w:rsidR="0091179A">
              <w:t xml:space="preserve">maximized, </w:t>
            </w:r>
            <w:r w:rsidRPr="00915C55">
              <w:t>and to liaise with the Council’s external auditors as required.</w:t>
            </w:r>
          </w:p>
          <w:p w14:paraId="6572ACCE" w14:textId="609E5B9F" w:rsidR="002574C8" w:rsidRDefault="002574C8" w:rsidP="00181676">
            <w:pPr>
              <w:numPr>
                <w:ilvl w:val="0"/>
                <w:numId w:val="9"/>
              </w:numPr>
              <w:spacing w:line="276" w:lineRule="auto"/>
            </w:pPr>
            <w:r>
              <w:t xml:space="preserve">Undertaking </w:t>
            </w:r>
            <w:r w:rsidR="00A61CD7">
              <w:t xml:space="preserve">the analysis of financial data </w:t>
            </w:r>
            <w:proofErr w:type="spellStart"/>
            <w:r w:rsidR="00A61CD7">
              <w:t>utilising</w:t>
            </w:r>
            <w:proofErr w:type="spellEnd"/>
            <w:r w:rsidR="00A61CD7">
              <w:t xml:space="preserve"> the </w:t>
            </w:r>
            <w:r w:rsidR="006B4B6A">
              <w:t>Agresso and Excel spreadsheets</w:t>
            </w:r>
            <w:r w:rsidR="0033426F">
              <w:t xml:space="preserve"> and preparing monthly Special Accounts statements and communicating with </w:t>
            </w:r>
            <w:r w:rsidR="005C5DC3">
              <w:t>Budget Managers.</w:t>
            </w:r>
          </w:p>
          <w:p w14:paraId="37E9765A" w14:textId="4FCD22E4" w:rsidR="003F7D2C" w:rsidRPr="003F7D2C" w:rsidRDefault="00487684" w:rsidP="003F7D2C">
            <w:pPr>
              <w:numPr>
                <w:ilvl w:val="0"/>
                <w:numId w:val="9"/>
              </w:numPr>
              <w:spacing w:line="276" w:lineRule="auto"/>
            </w:pPr>
            <w:r w:rsidRPr="00915C55">
              <w:t>H</w:t>
            </w:r>
            <w:r w:rsidRPr="00915C55">
              <w:t>elp</w:t>
            </w:r>
            <w:r w:rsidRPr="00915C55">
              <w:t>ing</w:t>
            </w:r>
            <w:r w:rsidRPr="00915C55">
              <w:t xml:space="preserve"> </w:t>
            </w:r>
            <w:r w:rsidR="00A065EB">
              <w:t xml:space="preserve">to </w:t>
            </w:r>
            <w:r w:rsidRPr="00915C55">
              <w:t>manage the daily cash flow, manage transfers and payments on a daily basis ensuring</w:t>
            </w:r>
            <w:r w:rsidRPr="00915C55">
              <w:t xml:space="preserve"> that</w:t>
            </w:r>
            <w:r w:rsidRPr="00915C55">
              <w:t xml:space="preserve"> all payments are processed in line with the Council’s financial standing orders.</w:t>
            </w:r>
          </w:p>
          <w:p w14:paraId="261EE178" w14:textId="64BB8E44" w:rsidR="003F7D2C" w:rsidRPr="007D719C" w:rsidRDefault="003F7D2C" w:rsidP="003F7D2C">
            <w:pPr>
              <w:numPr>
                <w:ilvl w:val="0"/>
                <w:numId w:val="9"/>
              </w:numPr>
              <w:spacing w:line="276" w:lineRule="auto"/>
            </w:pPr>
            <w:r w:rsidRPr="00915C55">
              <w:t>U</w:t>
            </w:r>
            <w:r w:rsidRPr="00915C55">
              <w:t>ndertak</w:t>
            </w:r>
            <w:r w:rsidRPr="00915C55">
              <w:t>ing</w:t>
            </w:r>
            <w:r w:rsidRPr="00915C55">
              <w:t xml:space="preserve"> research, costing exercises, financial analysis and financial appraisals in order to support Finance Officers when considering service developments and to identify the potential budgetary impact of options.</w:t>
            </w:r>
          </w:p>
          <w:p w14:paraId="799478B8" w14:textId="1886801A" w:rsidR="007D719C" w:rsidRPr="00D76EF0" w:rsidRDefault="00D76EF0" w:rsidP="003F7D2C">
            <w:pPr>
              <w:numPr>
                <w:ilvl w:val="0"/>
                <w:numId w:val="9"/>
              </w:numPr>
              <w:spacing w:line="276" w:lineRule="auto"/>
            </w:pPr>
            <w:r w:rsidRPr="00915C55">
              <w:t>U</w:t>
            </w:r>
            <w:r w:rsidRPr="00915C55">
              <w:t>ndertak</w:t>
            </w:r>
            <w:r w:rsidRPr="00915C55">
              <w:t>ing</w:t>
            </w:r>
            <w:r w:rsidRPr="00915C55">
              <w:t xml:space="preserve"> reconciliations as and when required, such as those relating to expenditure and income items, Agresso feeder systems, cashbooks and bank accounts.</w:t>
            </w:r>
          </w:p>
          <w:p w14:paraId="76DBD0A4" w14:textId="3256D368" w:rsidR="00D76EF0" w:rsidRPr="00176BE8" w:rsidRDefault="00320A8B" w:rsidP="003F7D2C">
            <w:pPr>
              <w:numPr>
                <w:ilvl w:val="0"/>
                <w:numId w:val="9"/>
              </w:numPr>
              <w:spacing w:line="276" w:lineRule="auto"/>
            </w:pPr>
            <w:r w:rsidRPr="00915C55">
              <w:t>A</w:t>
            </w:r>
            <w:r w:rsidRPr="00915C55">
              <w:t>ssist</w:t>
            </w:r>
            <w:r w:rsidRPr="00915C55">
              <w:t>ing</w:t>
            </w:r>
            <w:r w:rsidRPr="00915C55">
              <w:t xml:space="preserve"> with year-end closure of accounts in accordance with all relevant guidance and deadlines, including liaison with Budget Managers, other relevant Directorate colleagues and the Council’s external auditors, as required.</w:t>
            </w:r>
          </w:p>
          <w:p w14:paraId="335A37E6" w14:textId="7687ADEA" w:rsidR="00176BE8" w:rsidRPr="00915C55" w:rsidRDefault="00176BE8" w:rsidP="00BD61F0">
            <w:pPr>
              <w:pStyle w:val="ListParagraph"/>
              <w:numPr>
                <w:ilvl w:val="0"/>
                <w:numId w:val="9"/>
              </w:numPr>
              <w:spacing w:line="276" w:lineRule="auto"/>
            </w:pPr>
            <w:r w:rsidRPr="00915C55">
              <w:t>A</w:t>
            </w:r>
            <w:r w:rsidRPr="00915C55">
              <w:t>ssist</w:t>
            </w:r>
            <w:r w:rsidRPr="00915C55">
              <w:t>ing</w:t>
            </w:r>
            <w:r w:rsidRPr="00915C55">
              <w:t xml:space="preserve"> with </w:t>
            </w:r>
            <w:r w:rsidRPr="00915C55">
              <w:t xml:space="preserve">the </w:t>
            </w:r>
            <w:r w:rsidRPr="00915C55">
              <w:t xml:space="preserve">completion of Freedom </w:t>
            </w:r>
            <w:r w:rsidR="008C7CB6">
              <w:t>o</w:t>
            </w:r>
            <w:r w:rsidRPr="00915C55">
              <w:t>f Information requests, statistical returns, performance indicators, and unit cost analyses.</w:t>
            </w:r>
          </w:p>
          <w:p w14:paraId="48E01398" w14:textId="1BC9A670" w:rsidR="00BD61F0" w:rsidRPr="00915C55" w:rsidRDefault="00BD61F0" w:rsidP="00BD61F0">
            <w:pPr>
              <w:pStyle w:val="ListParagraph"/>
              <w:numPr>
                <w:ilvl w:val="0"/>
                <w:numId w:val="9"/>
              </w:numPr>
              <w:spacing w:line="276" w:lineRule="auto"/>
            </w:pPr>
            <w:r w:rsidRPr="00915C55">
              <w:t>A</w:t>
            </w:r>
            <w:r w:rsidRPr="00915C55">
              <w:t>ttend</w:t>
            </w:r>
            <w:r w:rsidRPr="00915C55">
              <w:t>ing</w:t>
            </w:r>
            <w:r w:rsidRPr="00915C55">
              <w:t xml:space="preserve"> and contribut</w:t>
            </w:r>
            <w:r w:rsidRPr="00915C55">
              <w:t>ing</w:t>
            </w:r>
            <w:r w:rsidRPr="00915C55">
              <w:t xml:space="preserve"> to departmental and other working groups as required.</w:t>
            </w:r>
          </w:p>
          <w:p w14:paraId="17E598A0" w14:textId="1F961701" w:rsidR="00E72280" w:rsidRPr="00915C55" w:rsidRDefault="00A30121" w:rsidP="00BD61F0">
            <w:pPr>
              <w:pStyle w:val="ListParagraph"/>
              <w:numPr>
                <w:ilvl w:val="0"/>
                <w:numId w:val="9"/>
              </w:numPr>
              <w:spacing w:line="276" w:lineRule="auto"/>
            </w:pPr>
            <w:r w:rsidRPr="00915C55">
              <w:t>L</w:t>
            </w:r>
            <w:r w:rsidRPr="00915C55">
              <w:t>iais</w:t>
            </w:r>
            <w:r w:rsidRPr="00915C55">
              <w:t>ing</w:t>
            </w:r>
            <w:r w:rsidRPr="00915C55">
              <w:t xml:space="preserve"> with Government Departments, other Councils, external bodies, service providers, partner </w:t>
            </w:r>
            <w:proofErr w:type="spellStart"/>
            <w:r w:rsidRPr="00915C55">
              <w:t>organisations</w:t>
            </w:r>
            <w:proofErr w:type="spellEnd"/>
            <w:r w:rsidRPr="00915C55">
              <w:t>, and other agencies, in order to provide, obtain or evaluate data and information as required.</w:t>
            </w:r>
          </w:p>
          <w:p w14:paraId="217AA9F2" w14:textId="236A00AC" w:rsidR="00DE0DA3" w:rsidRPr="00915C55" w:rsidRDefault="00915C55" w:rsidP="00915C55">
            <w:pPr>
              <w:pStyle w:val="ListParagraph"/>
              <w:numPr>
                <w:ilvl w:val="0"/>
                <w:numId w:val="9"/>
              </w:numPr>
              <w:spacing w:line="276" w:lineRule="auto"/>
            </w:pPr>
            <w:r w:rsidRPr="00915C55">
              <w:t>U</w:t>
            </w:r>
            <w:r w:rsidRPr="00915C55">
              <w:t>ndertak</w:t>
            </w:r>
            <w:r w:rsidRPr="00915C55">
              <w:t>ing</w:t>
            </w:r>
            <w:r w:rsidRPr="00915C55">
              <w:t xml:space="preserve"> special projects and any other duties that may be assigned commensurate with the responsibility of the post.</w:t>
            </w:r>
          </w:p>
          <w:p w14:paraId="4BC51C84" w14:textId="3310E954" w:rsidR="00545B9B" w:rsidRDefault="00545B9B" w:rsidP="00181676">
            <w:pPr>
              <w:numPr>
                <w:ilvl w:val="0"/>
                <w:numId w:val="9"/>
              </w:numPr>
              <w:spacing w:line="276" w:lineRule="auto"/>
            </w:pPr>
            <w:r w:rsidRPr="00545B9B">
              <w:t>Undertaking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2513F03A" w:rsidR="00924729" w:rsidRDefault="00114411" w:rsidP="00FE52AB">
            <w:pPr>
              <w:spacing w:line="276" w:lineRule="auto"/>
            </w:pPr>
            <w:r>
              <w:t>You will h</w:t>
            </w:r>
            <w:r w:rsidR="00ED79F3">
              <w:t xml:space="preserve">ave at least 5 GCSE’s at Grade C or above (including </w:t>
            </w:r>
            <w:proofErr w:type="spellStart"/>
            <w:r w:rsidR="00ED79F3">
              <w:t>Maths</w:t>
            </w:r>
            <w:proofErr w:type="spellEnd"/>
            <w:r w:rsidR="00ED79F3">
              <w:t xml:space="preserve"> and English).</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0150C1E9" w14:textId="6D796D14" w:rsidR="008A28B5" w:rsidRDefault="006877E3" w:rsidP="00181676">
            <w:pPr>
              <w:numPr>
                <w:ilvl w:val="0"/>
                <w:numId w:val="9"/>
              </w:numPr>
              <w:spacing w:line="276" w:lineRule="auto"/>
            </w:pPr>
            <w:r>
              <w:t>Experience of working in a finance environment.</w:t>
            </w:r>
          </w:p>
          <w:p w14:paraId="3A05C308" w14:textId="63801B12" w:rsidR="006877E3" w:rsidRDefault="00E05569" w:rsidP="00181676">
            <w:pPr>
              <w:numPr>
                <w:ilvl w:val="0"/>
                <w:numId w:val="9"/>
              </w:numPr>
              <w:spacing w:line="276" w:lineRule="auto"/>
            </w:pPr>
            <w:r>
              <w:t>Understanding of monitoring arrangements for income and expenditure budgets and the provision of financial information and analys</w:t>
            </w:r>
            <w:r w:rsidR="00B16C97">
              <w:t>is</w:t>
            </w:r>
            <w:r w:rsidR="006C34B9">
              <w:t xml:space="preserve"> and the understanding of accounts procedures.</w:t>
            </w:r>
          </w:p>
          <w:p w14:paraId="652095DC" w14:textId="0AD7E333" w:rsidR="00EF74B1" w:rsidRDefault="00FA7338" w:rsidP="00181676">
            <w:pPr>
              <w:numPr>
                <w:ilvl w:val="0"/>
                <w:numId w:val="9"/>
              </w:numPr>
              <w:spacing w:line="276" w:lineRule="auto"/>
            </w:pPr>
            <w:r w:rsidRPr="00FA7338">
              <w:t>Excellent knowledge of Microsoft Excel and the ability to use Word, e-mail and the Internet.</w:t>
            </w:r>
          </w:p>
          <w:p w14:paraId="784E85FA" w14:textId="6A390406" w:rsidR="00FA7338" w:rsidRDefault="00231C6E" w:rsidP="00181676">
            <w:pPr>
              <w:numPr>
                <w:ilvl w:val="0"/>
                <w:numId w:val="9"/>
              </w:numPr>
              <w:spacing w:line="276" w:lineRule="auto"/>
            </w:pPr>
            <w:r>
              <w:lastRenderedPageBreak/>
              <w:t>Excellent oral and written communication skills and confidence liaising with Budget Managers and Colleagues.</w:t>
            </w:r>
          </w:p>
          <w:p w14:paraId="51744135" w14:textId="6C99D298" w:rsidR="00970977" w:rsidRDefault="00970977" w:rsidP="00181676">
            <w:pPr>
              <w:numPr>
                <w:ilvl w:val="0"/>
                <w:numId w:val="9"/>
              </w:numPr>
              <w:spacing w:line="276" w:lineRule="auto"/>
            </w:pPr>
            <w:r>
              <w:t xml:space="preserve">Highly </w:t>
            </w:r>
            <w:proofErr w:type="spellStart"/>
            <w:r>
              <w:t>organi</w:t>
            </w:r>
            <w:r w:rsidR="00E43F5C">
              <w:t>s</w:t>
            </w:r>
            <w:r>
              <w:t>ed</w:t>
            </w:r>
            <w:proofErr w:type="spellEnd"/>
            <w:r>
              <w:t xml:space="preserve"> and able to plan and </w:t>
            </w:r>
            <w:proofErr w:type="spellStart"/>
            <w:r>
              <w:t>prior</w:t>
            </w:r>
            <w:r w:rsidR="00DD657F">
              <w:t>i</w:t>
            </w:r>
            <w:r>
              <w:t>tise</w:t>
            </w:r>
            <w:proofErr w:type="spellEnd"/>
            <w:r>
              <w:t xml:space="preserve"> work</w:t>
            </w:r>
            <w:r w:rsidR="00DE0478">
              <w:t>.</w:t>
            </w:r>
          </w:p>
          <w:p w14:paraId="5B534C95" w14:textId="679DB298" w:rsidR="00DE0478" w:rsidRDefault="00DE0478" w:rsidP="003D0A98">
            <w:pPr>
              <w:numPr>
                <w:ilvl w:val="0"/>
                <w:numId w:val="9"/>
              </w:numPr>
              <w:spacing w:line="276" w:lineRule="auto"/>
            </w:pPr>
            <w:r>
              <w:t>Ability to consistently achieve tight deadlines</w:t>
            </w:r>
            <w:r w:rsidR="003D0A98">
              <w:t xml:space="preserve"> and identify, evaluate and resolve proble</w:t>
            </w:r>
            <w:r w:rsidR="00B20DE8">
              <w:t>m</w:t>
            </w:r>
            <w:r w:rsidR="003D0A98">
              <w:t>s.</w:t>
            </w:r>
          </w:p>
          <w:p w14:paraId="103DCEB8" w14:textId="0661CFCE" w:rsidR="003D0A98" w:rsidRDefault="003D0A98" w:rsidP="003D0A98">
            <w:pPr>
              <w:numPr>
                <w:ilvl w:val="0"/>
                <w:numId w:val="9"/>
              </w:numPr>
              <w:spacing w:line="276" w:lineRule="auto"/>
            </w:pPr>
            <w:r>
              <w:t xml:space="preserve">Ability to use </w:t>
            </w:r>
            <w:r w:rsidR="00B20DE8">
              <w:t>initiative and make sound judgements</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2328" w14:textId="77777777" w:rsidR="00903796" w:rsidRDefault="00903796" w:rsidP="00BC73FC">
      <w:r>
        <w:separator/>
      </w:r>
    </w:p>
  </w:endnote>
  <w:endnote w:type="continuationSeparator" w:id="0">
    <w:p w14:paraId="2EF48C29" w14:textId="77777777" w:rsidR="00903796" w:rsidRDefault="00903796" w:rsidP="00BC73FC">
      <w:r>
        <w:continuationSeparator/>
      </w:r>
    </w:p>
  </w:endnote>
  <w:endnote w:type="continuationNotice" w:id="1">
    <w:p w14:paraId="1FD0CA98" w14:textId="77777777" w:rsidR="00903796" w:rsidRDefault="0090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6B0FD" w14:textId="77777777" w:rsidR="00903796" w:rsidRDefault="00903796" w:rsidP="00BC73FC">
      <w:r>
        <w:separator/>
      </w:r>
    </w:p>
  </w:footnote>
  <w:footnote w:type="continuationSeparator" w:id="0">
    <w:p w14:paraId="352D0A3F" w14:textId="77777777" w:rsidR="00903796" w:rsidRDefault="00903796" w:rsidP="00BC73FC">
      <w:r>
        <w:continuationSeparator/>
      </w:r>
    </w:p>
  </w:footnote>
  <w:footnote w:type="continuationNotice" w:id="1">
    <w:p w14:paraId="394F9DFC" w14:textId="77777777" w:rsidR="00903796" w:rsidRDefault="00903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C51C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330D5"/>
    <w:rsid w:val="00060551"/>
    <w:rsid w:val="000761F2"/>
    <w:rsid w:val="00090F1D"/>
    <w:rsid w:val="0009529B"/>
    <w:rsid w:val="000D62E4"/>
    <w:rsid w:val="000E1C8B"/>
    <w:rsid w:val="000E302B"/>
    <w:rsid w:val="0010498C"/>
    <w:rsid w:val="00111524"/>
    <w:rsid w:val="00114411"/>
    <w:rsid w:val="001360EF"/>
    <w:rsid w:val="00141C6D"/>
    <w:rsid w:val="0016524D"/>
    <w:rsid w:val="00176BE8"/>
    <w:rsid w:val="001806C6"/>
    <w:rsid w:val="00180710"/>
    <w:rsid w:val="00181676"/>
    <w:rsid w:val="001C6CDA"/>
    <w:rsid w:val="001D7755"/>
    <w:rsid w:val="001F46F6"/>
    <w:rsid w:val="00213E7B"/>
    <w:rsid w:val="002141F8"/>
    <w:rsid w:val="00226843"/>
    <w:rsid w:val="00231C6E"/>
    <w:rsid w:val="0024328B"/>
    <w:rsid w:val="002466AB"/>
    <w:rsid w:val="00246D98"/>
    <w:rsid w:val="002574C8"/>
    <w:rsid w:val="00281B02"/>
    <w:rsid w:val="002A0AC2"/>
    <w:rsid w:val="002D755E"/>
    <w:rsid w:val="002F6FC8"/>
    <w:rsid w:val="0030456C"/>
    <w:rsid w:val="00320A8B"/>
    <w:rsid w:val="003329C7"/>
    <w:rsid w:val="0033426F"/>
    <w:rsid w:val="003551E1"/>
    <w:rsid w:val="00365C93"/>
    <w:rsid w:val="00367124"/>
    <w:rsid w:val="00372BB5"/>
    <w:rsid w:val="003955FE"/>
    <w:rsid w:val="00395C1F"/>
    <w:rsid w:val="003A0A86"/>
    <w:rsid w:val="003C60F7"/>
    <w:rsid w:val="003D0A98"/>
    <w:rsid w:val="003D30C1"/>
    <w:rsid w:val="003D4D87"/>
    <w:rsid w:val="003F7D2C"/>
    <w:rsid w:val="00415673"/>
    <w:rsid w:val="004600FA"/>
    <w:rsid w:val="00464888"/>
    <w:rsid w:val="00480FAD"/>
    <w:rsid w:val="00487684"/>
    <w:rsid w:val="004A6BB1"/>
    <w:rsid w:val="004A796F"/>
    <w:rsid w:val="004C6BAA"/>
    <w:rsid w:val="00515D95"/>
    <w:rsid w:val="00545B9B"/>
    <w:rsid w:val="00561A2C"/>
    <w:rsid w:val="00577543"/>
    <w:rsid w:val="005816CD"/>
    <w:rsid w:val="005A4D05"/>
    <w:rsid w:val="005C5DC3"/>
    <w:rsid w:val="005E0795"/>
    <w:rsid w:val="005E6612"/>
    <w:rsid w:val="005E760C"/>
    <w:rsid w:val="006126B9"/>
    <w:rsid w:val="00647C3A"/>
    <w:rsid w:val="00677A30"/>
    <w:rsid w:val="0068134D"/>
    <w:rsid w:val="006877E3"/>
    <w:rsid w:val="00695CD1"/>
    <w:rsid w:val="006B4B6A"/>
    <w:rsid w:val="006C0E64"/>
    <w:rsid w:val="006C34B9"/>
    <w:rsid w:val="006C4D8D"/>
    <w:rsid w:val="006C78E7"/>
    <w:rsid w:val="006D4B28"/>
    <w:rsid w:val="006D50C6"/>
    <w:rsid w:val="006F64DF"/>
    <w:rsid w:val="00700D4D"/>
    <w:rsid w:val="007079B0"/>
    <w:rsid w:val="00710C22"/>
    <w:rsid w:val="00713365"/>
    <w:rsid w:val="00724932"/>
    <w:rsid w:val="00763784"/>
    <w:rsid w:val="007807FB"/>
    <w:rsid w:val="007840DF"/>
    <w:rsid w:val="00787AFF"/>
    <w:rsid w:val="00793DB6"/>
    <w:rsid w:val="007C27DD"/>
    <w:rsid w:val="007C3222"/>
    <w:rsid w:val="007D719C"/>
    <w:rsid w:val="007F6D8B"/>
    <w:rsid w:val="007F737F"/>
    <w:rsid w:val="008122A4"/>
    <w:rsid w:val="00814BD7"/>
    <w:rsid w:val="00830561"/>
    <w:rsid w:val="0089153F"/>
    <w:rsid w:val="008A28B5"/>
    <w:rsid w:val="008C5BB7"/>
    <w:rsid w:val="008C7CB6"/>
    <w:rsid w:val="008D29E5"/>
    <w:rsid w:val="008D57B9"/>
    <w:rsid w:val="008E169C"/>
    <w:rsid w:val="00902AB1"/>
    <w:rsid w:val="00903796"/>
    <w:rsid w:val="0091179A"/>
    <w:rsid w:val="00915C55"/>
    <w:rsid w:val="00917803"/>
    <w:rsid w:val="00924729"/>
    <w:rsid w:val="00966E71"/>
    <w:rsid w:val="00970977"/>
    <w:rsid w:val="00982CF7"/>
    <w:rsid w:val="0098361A"/>
    <w:rsid w:val="009B45BF"/>
    <w:rsid w:val="00A065EB"/>
    <w:rsid w:val="00A27909"/>
    <w:rsid w:val="00A30121"/>
    <w:rsid w:val="00A405BB"/>
    <w:rsid w:val="00A50F8D"/>
    <w:rsid w:val="00A57756"/>
    <w:rsid w:val="00A61CD7"/>
    <w:rsid w:val="00AC7DE3"/>
    <w:rsid w:val="00AE230E"/>
    <w:rsid w:val="00AF536B"/>
    <w:rsid w:val="00B03030"/>
    <w:rsid w:val="00B14D8F"/>
    <w:rsid w:val="00B16C97"/>
    <w:rsid w:val="00B20DE8"/>
    <w:rsid w:val="00B6029A"/>
    <w:rsid w:val="00B6431B"/>
    <w:rsid w:val="00B824D6"/>
    <w:rsid w:val="00B84528"/>
    <w:rsid w:val="00B905A5"/>
    <w:rsid w:val="00B91C7E"/>
    <w:rsid w:val="00B97621"/>
    <w:rsid w:val="00BA7BC6"/>
    <w:rsid w:val="00BC66E4"/>
    <w:rsid w:val="00BC73FC"/>
    <w:rsid w:val="00BD151D"/>
    <w:rsid w:val="00BD6187"/>
    <w:rsid w:val="00BD61F0"/>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35A74"/>
    <w:rsid w:val="00D63C04"/>
    <w:rsid w:val="00D655D1"/>
    <w:rsid w:val="00D76EF0"/>
    <w:rsid w:val="00DB629F"/>
    <w:rsid w:val="00DC65EE"/>
    <w:rsid w:val="00DC6AB5"/>
    <w:rsid w:val="00DD657F"/>
    <w:rsid w:val="00DE0478"/>
    <w:rsid w:val="00DE0DA3"/>
    <w:rsid w:val="00E05569"/>
    <w:rsid w:val="00E14925"/>
    <w:rsid w:val="00E26A54"/>
    <w:rsid w:val="00E301C7"/>
    <w:rsid w:val="00E4076D"/>
    <w:rsid w:val="00E43F5C"/>
    <w:rsid w:val="00E4608C"/>
    <w:rsid w:val="00E72280"/>
    <w:rsid w:val="00E810A5"/>
    <w:rsid w:val="00E95D2E"/>
    <w:rsid w:val="00E97637"/>
    <w:rsid w:val="00EB1A69"/>
    <w:rsid w:val="00EC745A"/>
    <w:rsid w:val="00ED4EB2"/>
    <w:rsid w:val="00ED79F3"/>
    <w:rsid w:val="00EF1947"/>
    <w:rsid w:val="00EF3E9E"/>
    <w:rsid w:val="00EF477D"/>
    <w:rsid w:val="00EF74B1"/>
    <w:rsid w:val="00F10327"/>
    <w:rsid w:val="00F20667"/>
    <w:rsid w:val="00F57C7D"/>
    <w:rsid w:val="00F62465"/>
    <w:rsid w:val="00F81F69"/>
    <w:rsid w:val="00F84CC7"/>
    <w:rsid w:val="00F96FF6"/>
    <w:rsid w:val="00FA7338"/>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BD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Kerrie Murray</cp:lastModifiedBy>
  <cp:revision>2</cp:revision>
  <dcterms:created xsi:type="dcterms:W3CDTF">2025-08-19T11:11:00Z</dcterms:created>
  <dcterms:modified xsi:type="dcterms:W3CDTF">2025-08-19T11:11:00Z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