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7216"/>
        <w:gridCol w:w="2849"/>
        <w:gridCol w:w="2245"/>
        <w:gridCol w:w="157"/>
      </w:tblGrid>
      <w:tr w:rsidR="00372BB5" w14:paraId="4737160A" w14:textId="77777777" w:rsidTr="23779F10">
        <w:trPr>
          <w:gridAfter w:val="2"/>
          <w:wAfter w:w="2402" w:type="dxa"/>
          <w:trHeight w:val="1098"/>
        </w:trPr>
        <w:tc>
          <w:tcPr>
            <w:tcW w:w="7216" w:type="dxa"/>
            <w:tcBorders>
              <w:bottom w:val="single" w:sz="24" w:space="0" w:color="1BB6FF" w:themeColor="accent1" w:themeTint="99"/>
            </w:tcBorders>
          </w:tcPr>
          <w:p w14:paraId="31349396" w14:textId="0B29B4E3" w:rsidR="00372BB5" w:rsidRPr="00AD7759" w:rsidRDefault="00F84CC7" w:rsidP="008C5BB7">
            <w:pPr>
              <w:pStyle w:val="Title"/>
              <w:tabs>
                <w:tab w:val="left" w:pos="6480"/>
              </w:tabs>
              <w:rPr>
                <w:b/>
                <w:bCs/>
                <w:sz w:val="40"/>
                <w:szCs w:val="40"/>
              </w:rPr>
            </w:pPr>
            <w:r w:rsidRPr="00AD7759">
              <w:rPr>
                <w:noProof/>
                <w:sz w:val="40"/>
                <w:szCs w:val="40"/>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64BB7" w:rsidRPr="00AD7759">
              <w:rPr>
                <w:b/>
                <w:bCs/>
                <w:sz w:val="40"/>
                <w:szCs w:val="40"/>
              </w:rPr>
              <w:t xml:space="preserve">APPRENTICE </w:t>
            </w:r>
            <w:r w:rsidR="00F21ED7" w:rsidRPr="00AD7759">
              <w:rPr>
                <w:b/>
                <w:bCs/>
                <w:sz w:val="40"/>
                <w:szCs w:val="40"/>
              </w:rPr>
              <w:t xml:space="preserve">HR </w:t>
            </w:r>
            <w:r w:rsidR="002074E2" w:rsidRPr="00AD7759">
              <w:rPr>
                <w:b/>
                <w:bCs/>
                <w:sz w:val="40"/>
                <w:szCs w:val="40"/>
              </w:rPr>
              <w:t xml:space="preserve">OPERATIONS </w:t>
            </w:r>
            <w:r w:rsidR="5FE740A9" w:rsidRPr="00AD7759">
              <w:rPr>
                <w:b/>
                <w:bCs/>
                <w:sz w:val="40"/>
                <w:szCs w:val="40"/>
              </w:rPr>
              <w:t>Support assistant</w:t>
            </w:r>
          </w:p>
          <w:p w14:paraId="70687C49" w14:textId="00929D82" w:rsidR="007C3222" w:rsidRDefault="00A57756" w:rsidP="007C3222">
            <w:pPr>
              <w:rPr>
                <w:b/>
                <w:bCs/>
                <w:sz w:val="24"/>
                <w:szCs w:val="24"/>
              </w:rPr>
            </w:pPr>
            <w:r>
              <w:rPr>
                <w:b/>
                <w:bCs/>
                <w:sz w:val="24"/>
                <w:szCs w:val="24"/>
              </w:rPr>
              <w:t>SALARY</w:t>
            </w:r>
            <w:r w:rsidR="00FD3DF3">
              <w:rPr>
                <w:b/>
                <w:bCs/>
                <w:sz w:val="24"/>
                <w:szCs w:val="24"/>
              </w:rPr>
              <w:t xml:space="preserve"> GRADE</w:t>
            </w:r>
            <w:r w:rsidR="00700D4D">
              <w:rPr>
                <w:b/>
                <w:bCs/>
                <w:sz w:val="24"/>
                <w:szCs w:val="24"/>
              </w:rPr>
              <w:t>:</w:t>
            </w:r>
            <w:r w:rsidR="006D4918">
              <w:rPr>
                <w:b/>
                <w:bCs/>
                <w:sz w:val="24"/>
                <w:szCs w:val="24"/>
              </w:rPr>
              <w:t xml:space="preserve"> 75%</w:t>
            </w:r>
            <w:r w:rsidR="00131116">
              <w:rPr>
                <w:b/>
                <w:bCs/>
                <w:sz w:val="24"/>
                <w:szCs w:val="24"/>
              </w:rPr>
              <w:t xml:space="preserve"> of</w:t>
            </w:r>
            <w:r w:rsidR="006D4918">
              <w:rPr>
                <w:b/>
                <w:bCs/>
                <w:sz w:val="24"/>
                <w:szCs w:val="24"/>
              </w:rPr>
              <w:t xml:space="preserve"> HBC3 </w:t>
            </w:r>
          </w:p>
          <w:p w14:paraId="6A4C73F6" w14:textId="4CCD90B3" w:rsidR="00006214" w:rsidRPr="00B8371D" w:rsidRDefault="00950600" w:rsidP="007C3222">
            <w:pPr>
              <w:rPr>
                <w:b/>
                <w:bCs/>
                <w:sz w:val="24"/>
                <w:szCs w:val="24"/>
              </w:rPr>
            </w:pPr>
            <w:r w:rsidRPr="00B8371D">
              <w:rPr>
                <w:b/>
                <w:bCs/>
                <w:sz w:val="24"/>
                <w:szCs w:val="24"/>
              </w:rPr>
              <w:t>Apprenticeship Standard</w:t>
            </w:r>
            <w:r w:rsidR="00006214" w:rsidRPr="00B8371D">
              <w:rPr>
                <w:b/>
                <w:bCs/>
                <w:sz w:val="24"/>
                <w:szCs w:val="24"/>
              </w:rPr>
              <w:t>:</w:t>
            </w:r>
            <w:r w:rsidR="003E35DA" w:rsidRPr="00B8371D">
              <w:rPr>
                <w:b/>
                <w:bCs/>
                <w:sz w:val="24"/>
                <w:szCs w:val="24"/>
              </w:rPr>
              <w:t xml:space="preserve"> Level 3 Business Administration</w:t>
            </w:r>
          </w:p>
          <w:p w14:paraId="79338B3A" w14:textId="4F0704F7" w:rsidR="00006214" w:rsidRPr="00B8371D" w:rsidRDefault="00006214" w:rsidP="007C3222">
            <w:pPr>
              <w:rPr>
                <w:b/>
                <w:bCs/>
                <w:sz w:val="24"/>
                <w:szCs w:val="24"/>
              </w:rPr>
            </w:pPr>
            <w:r w:rsidRPr="00B8371D">
              <w:rPr>
                <w:b/>
                <w:bCs/>
                <w:sz w:val="24"/>
                <w:szCs w:val="24"/>
              </w:rPr>
              <w:t>T</w:t>
            </w:r>
            <w:r w:rsidR="00950600" w:rsidRPr="00B8371D">
              <w:rPr>
                <w:b/>
                <w:bCs/>
                <w:sz w:val="24"/>
                <w:szCs w:val="24"/>
              </w:rPr>
              <w:t>raining Provider</w:t>
            </w:r>
            <w:r w:rsidRPr="00B8371D">
              <w:rPr>
                <w:b/>
                <w:bCs/>
                <w:sz w:val="24"/>
                <w:szCs w:val="24"/>
              </w:rPr>
              <w:t>:</w:t>
            </w:r>
            <w:r w:rsidR="003E35DA" w:rsidRPr="00B8371D">
              <w:rPr>
                <w:b/>
                <w:bCs/>
                <w:sz w:val="24"/>
                <w:szCs w:val="24"/>
              </w:rPr>
              <w:t xml:space="preserve"> Riverside College</w:t>
            </w:r>
          </w:p>
          <w:p w14:paraId="3A2B85FA" w14:textId="5BFC98AE" w:rsidR="00FB3F02" w:rsidRPr="007C3222" w:rsidRDefault="00FB3F02" w:rsidP="007C3222"/>
        </w:tc>
        <w:tc>
          <w:tcPr>
            <w:tcW w:w="2849"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23779F10">
        <w:trPr>
          <w:gridAfter w:val="2"/>
          <w:wAfter w:w="2402" w:type="dxa"/>
        </w:trPr>
        <w:tc>
          <w:tcPr>
            <w:tcW w:w="10065" w:type="dxa"/>
            <w:gridSpan w:val="2"/>
            <w:tcBorders>
              <w:top w:val="single" w:sz="24" w:space="0" w:color="1BB6FF" w:themeColor="accent1" w:themeTint="99"/>
            </w:tcBorders>
          </w:tcPr>
          <w:p w14:paraId="27556077" w14:textId="77777777" w:rsidR="00372BB5" w:rsidRPr="00166578" w:rsidRDefault="00464888" w:rsidP="00395C1F">
            <w:pPr>
              <w:pStyle w:val="Heading1"/>
              <w:spacing w:line="276" w:lineRule="auto"/>
            </w:pPr>
            <w:r w:rsidRPr="00166578">
              <w:rPr>
                <w:lang w:val="en-GB"/>
              </w:rPr>
              <w:t>Working at Halton</w:t>
            </w:r>
          </w:p>
        </w:tc>
      </w:tr>
      <w:tr w:rsidR="00365C93" w:rsidRPr="00F21ED7" w14:paraId="488A9B45" w14:textId="77777777" w:rsidTr="23779F10">
        <w:trPr>
          <w:gridAfter w:val="2"/>
          <w:wAfter w:w="2402" w:type="dxa"/>
        </w:trPr>
        <w:tc>
          <w:tcPr>
            <w:tcW w:w="10065" w:type="dxa"/>
            <w:gridSpan w:val="2"/>
            <w:tcBorders>
              <w:bottom w:val="single" w:sz="24" w:space="0" w:color="1BB6FF" w:themeColor="accent1" w:themeTint="99"/>
            </w:tcBorders>
          </w:tcPr>
          <w:p w14:paraId="0AB332C3" w14:textId="77777777" w:rsidR="00C6483A" w:rsidRPr="00F11CF7" w:rsidRDefault="00C6483A" w:rsidP="00C6483A">
            <w:pPr>
              <w:spacing w:line="276" w:lineRule="auto"/>
            </w:pPr>
            <w:r w:rsidRPr="00F11CF7">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F11CF7" w:rsidRDefault="00C6483A" w:rsidP="00C6483A">
            <w:pPr>
              <w:numPr>
                <w:ilvl w:val="0"/>
                <w:numId w:val="8"/>
              </w:numPr>
              <w:spacing w:line="276" w:lineRule="auto"/>
            </w:pPr>
            <w:r w:rsidRPr="00F11CF7">
              <w:t xml:space="preserve">Working Together – building fantastic relationships with colleagues and customers </w:t>
            </w:r>
          </w:p>
          <w:p w14:paraId="32375BC3" w14:textId="0EA51710" w:rsidR="00C6483A" w:rsidRPr="00F11CF7" w:rsidRDefault="00C6483A" w:rsidP="00C6483A">
            <w:pPr>
              <w:numPr>
                <w:ilvl w:val="0"/>
                <w:numId w:val="8"/>
              </w:numPr>
              <w:spacing w:line="276" w:lineRule="auto"/>
            </w:pPr>
            <w:r w:rsidRPr="00F11CF7">
              <w:t xml:space="preserve">Continuous Improvement – </w:t>
            </w:r>
            <w:r w:rsidR="00593983" w:rsidRPr="00F11CF7">
              <w:t>k</w:t>
            </w:r>
            <w:r w:rsidRPr="00F11CF7">
              <w:t>eeping great service delivery at the heart of everything we do</w:t>
            </w:r>
          </w:p>
          <w:p w14:paraId="10C828CD" w14:textId="3A3431EA" w:rsidR="00C6483A" w:rsidRPr="00F11CF7" w:rsidRDefault="00C6483A" w:rsidP="00C6483A">
            <w:pPr>
              <w:numPr>
                <w:ilvl w:val="0"/>
                <w:numId w:val="8"/>
              </w:numPr>
              <w:spacing w:line="276" w:lineRule="auto"/>
            </w:pPr>
            <w:r w:rsidRPr="00F11CF7">
              <w:t xml:space="preserve">Personal Growth – </w:t>
            </w:r>
            <w:r w:rsidR="00593983" w:rsidRPr="00F11CF7">
              <w:t>l</w:t>
            </w:r>
            <w:r w:rsidRPr="00F11CF7">
              <w:t xml:space="preserve">earning, growing and developing ourselves </w:t>
            </w:r>
          </w:p>
          <w:p w14:paraId="69D1F598" w14:textId="77777777" w:rsidR="00C6483A" w:rsidRPr="00F11CF7" w:rsidRDefault="00C6483A" w:rsidP="00C6483A">
            <w:pPr>
              <w:numPr>
                <w:ilvl w:val="0"/>
                <w:numId w:val="8"/>
              </w:numPr>
              <w:spacing w:line="276" w:lineRule="auto"/>
            </w:pPr>
            <w:r w:rsidRPr="00F11CF7">
              <w:t>Accountability – doing what we say we are going to do</w:t>
            </w:r>
          </w:p>
          <w:p w14:paraId="36C7C01B" w14:textId="149D6528" w:rsidR="00C3543B" w:rsidRPr="00F11CF7" w:rsidRDefault="00C3543B" w:rsidP="00C6483A">
            <w:pPr>
              <w:numPr>
                <w:ilvl w:val="0"/>
                <w:numId w:val="8"/>
              </w:numPr>
              <w:spacing w:line="276" w:lineRule="auto"/>
            </w:pPr>
            <w:r w:rsidRPr="00F11CF7">
              <w:t xml:space="preserve">Inspiring </w:t>
            </w:r>
            <w:r w:rsidR="006D4B28" w:rsidRPr="00F11CF7">
              <w:t>L</w:t>
            </w:r>
            <w:r w:rsidRPr="00F11CF7">
              <w:t>eadership – positive roles models and leading by example</w:t>
            </w:r>
          </w:p>
          <w:p w14:paraId="28219743" w14:textId="77777777" w:rsidR="00C6483A" w:rsidRPr="00F21ED7" w:rsidRDefault="00C6483A" w:rsidP="00C6483A">
            <w:pPr>
              <w:spacing w:line="276" w:lineRule="auto"/>
              <w:rPr>
                <w:b/>
                <w:bCs/>
                <w:i/>
                <w:iCs/>
              </w:rPr>
            </w:pPr>
          </w:p>
          <w:p w14:paraId="2BB4BBCF" w14:textId="15242ADA" w:rsidR="00C6483A" w:rsidRPr="00F11CF7" w:rsidRDefault="00C6483A" w:rsidP="00C6483A">
            <w:pPr>
              <w:spacing w:line="276" w:lineRule="auto"/>
              <w:rPr>
                <w:i/>
                <w:iCs/>
              </w:rPr>
            </w:pPr>
            <w:r w:rsidRPr="00F11CF7">
              <w:rPr>
                <w:i/>
                <w:iCs/>
              </w:rPr>
              <w:t xml:space="preserve">To read more about our values, click </w:t>
            </w:r>
            <w:hyperlink r:id="rId12" w:history="1">
              <w:r w:rsidRPr="00F11CF7">
                <w:rPr>
                  <w:rStyle w:val="Hyperlink"/>
                  <w:i/>
                  <w:iCs/>
                </w:rPr>
                <w:t>HERE</w:t>
              </w:r>
            </w:hyperlink>
          </w:p>
          <w:p w14:paraId="4F95BF34" w14:textId="77777777" w:rsidR="00464888" w:rsidRPr="00F21ED7" w:rsidRDefault="00464888" w:rsidP="00395C1F">
            <w:pPr>
              <w:spacing w:line="276" w:lineRule="auto"/>
              <w:rPr>
                <w:b/>
                <w:bCs/>
                <w:i/>
                <w:iCs/>
              </w:rPr>
            </w:pPr>
          </w:p>
          <w:p w14:paraId="3ED500E9" w14:textId="77777777" w:rsidR="00C6483A" w:rsidRPr="00F21ED7" w:rsidRDefault="00C6483A" w:rsidP="00C6483A">
            <w:pPr>
              <w:rPr>
                <w:b/>
                <w:bCs/>
              </w:rPr>
            </w:pPr>
            <w:r w:rsidRPr="00F21ED7">
              <w:rPr>
                <w:b/>
                <w:bCs/>
              </w:rPr>
              <w:t xml:space="preserve">We are immensely proud that when asked what’s great about working for Halton, the most popular response from our workforce </w:t>
            </w:r>
            <w:proofErr w:type="gramStart"/>
            <w:r w:rsidRPr="00F21ED7">
              <w:rPr>
                <w:b/>
                <w:bCs/>
              </w:rPr>
              <w:t>has been ‘</w:t>
            </w:r>
            <w:proofErr w:type="gramEnd"/>
            <w:r w:rsidRPr="00F21ED7">
              <w:rPr>
                <w:b/>
                <w:bCs/>
                <w:i/>
                <w:iCs/>
              </w:rPr>
              <w:t>our colleagues’</w:t>
            </w:r>
            <w:r w:rsidRPr="00F21ED7">
              <w:rPr>
                <w:b/>
                <w:bCs/>
              </w:rPr>
              <w:t>.</w:t>
            </w:r>
          </w:p>
          <w:p w14:paraId="0C90CE61" w14:textId="77777777" w:rsidR="00464888" w:rsidRPr="00F21ED7" w:rsidRDefault="00464888" w:rsidP="00395C1F">
            <w:pPr>
              <w:spacing w:line="276" w:lineRule="auto"/>
              <w:rPr>
                <w:b/>
                <w:bCs/>
              </w:rPr>
            </w:pPr>
          </w:p>
          <w:p w14:paraId="2A4A09A6" w14:textId="77777777" w:rsidR="00C6483A" w:rsidRPr="00F11CF7" w:rsidRDefault="00C6483A" w:rsidP="00C6483A">
            <w:pPr>
              <w:spacing w:line="276" w:lineRule="auto"/>
            </w:pPr>
            <w:r w:rsidRPr="00F11CF7">
              <w:t>Aside from working with a great team, our employees have access to a fantastic range of benefits, including:</w:t>
            </w:r>
          </w:p>
          <w:p w14:paraId="7560F7CC" w14:textId="77777777" w:rsidR="00C6483A" w:rsidRPr="00F11CF7" w:rsidRDefault="00C6483A" w:rsidP="00C6483A">
            <w:pPr>
              <w:numPr>
                <w:ilvl w:val="0"/>
                <w:numId w:val="9"/>
              </w:numPr>
              <w:spacing w:line="276" w:lineRule="auto"/>
            </w:pPr>
            <w:r w:rsidRPr="00F11CF7">
              <w:t>A generous annual holiday allowance starting at 34 days per year (including bank holidays), increasing with long service</w:t>
            </w:r>
          </w:p>
          <w:p w14:paraId="240F4CCA" w14:textId="77777777" w:rsidR="00C6483A" w:rsidRPr="00F11CF7" w:rsidRDefault="00C6483A" w:rsidP="00C6483A">
            <w:pPr>
              <w:numPr>
                <w:ilvl w:val="0"/>
                <w:numId w:val="9"/>
              </w:numPr>
              <w:spacing w:line="276" w:lineRule="auto"/>
            </w:pPr>
            <w:r w:rsidRPr="00F11CF7">
              <w:t xml:space="preserve">Membership of our defined benefit, salary-linked pension scheme </w:t>
            </w:r>
            <w:r w:rsidR="00C3543B" w:rsidRPr="00F11CF7">
              <w:t>with generous Employer Contributions</w:t>
            </w:r>
          </w:p>
          <w:p w14:paraId="7A01A8A3" w14:textId="77777777" w:rsidR="00C6483A" w:rsidRPr="00F11CF7" w:rsidRDefault="00C6483A" w:rsidP="00C6483A">
            <w:pPr>
              <w:numPr>
                <w:ilvl w:val="0"/>
                <w:numId w:val="9"/>
              </w:numPr>
              <w:spacing w:line="276" w:lineRule="auto"/>
            </w:pPr>
            <w:r w:rsidRPr="00F11CF7">
              <w:t>3 x Salary Life Cover via Local Government Pension Scheme</w:t>
            </w:r>
          </w:p>
          <w:p w14:paraId="2CAF6B74" w14:textId="77777777" w:rsidR="00C6483A" w:rsidRPr="00F11CF7" w:rsidRDefault="00C6483A" w:rsidP="00C6483A">
            <w:pPr>
              <w:numPr>
                <w:ilvl w:val="0"/>
                <w:numId w:val="9"/>
              </w:numPr>
              <w:spacing w:line="276" w:lineRule="auto"/>
            </w:pPr>
            <w:r w:rsidRPr="00F11CF7">
              <w:t xml:space="preserve">Investment in your personal development </w:t>
            </w:r>
          </w:p>
          <w:p w14:paraId="60BA0CE4" w14:textId="77777777" w:rsidR="00C6483A" w:rsidRPr="00F11CF7" w:rsidRDefault="00C6483A" w:rsidP="00C6483A">
            <w:pPr>
              <w:numPr>
                <w:ilvl w:val="0"/>
                <w:numId w:val="9"/>
              </w:numPr>
              <w:spacing w:line="276" w:lineRule="auto"/>
            </w:pPr>
            <w:r w:rsidRPr="00F11CF7">
              <w:t xml:space="preserve">Free Car Parking at HBC sites </w:t>
            </w:r>
          </w:p>
          <w:p w14:paraId="5C8D792B" w14:textId="7D784DDD" w:rsidR="00C6483A" w:rsidRPr="00F11CF7" w:rsidRDefault="00C6483A" w:rsidP="00C6483A">
            <w:pPr>
              <w:numPr>
                <w:ilvl w:val="0"/>
                <w:numId w:val="9"/>
              </w:numPr>
              <w:spacing w:line="276" w:lineRule="auto"/>
            </w:pPr>
            <w:r w:rsidRPr="00F11CF7">
              <w:t xml:space="preserve">Flexible / hybrid working arrangements available </w:t>
            </w:r>
          </w:p>
          <w:p w14:paraId="75AF3CE6" w14:textId="77777777" w:rsidR="00AC5162" w:rsidRPr="00F11CF7" w:rsidRDefault="00AC5162" w:rsidP="00AC5162">
            <w:pPr>
              <w:numPr>
                <w:ilvl w:val="0"/>
                <w:numId w:val="9"/>
              </w:numPr>
              <w:rPr>
                <w:rFonts w:eastAsia="Times New Roman"/>
                <w:color w:val="005982" w:themeColor="accent1"/>
              </w:rPr>
            </w:pPr>
            <w:r w:rsidRPr="00F11CF7">
              <w:rPr>
                <w:rFonts w:eastAsia="Times New Roman"/>
                <w:color w:val="005982" w:themeColor="accent1"/>
              </w:rPr>
              <w:t xml:space="preserve">Extensive employee benefits platform </w:t>
            </w:r>
            <w:proofErr w:type="gramStart"/>
            <w:r w:rsidRPr="00F11CF7">
              <w:rPr>
                <w:rFonts w:eastAsia="Times New Roman"/>
                <w:color w:val="005982" w:themeColor="accent1"/>
              </w:rPr>
              <w:t>including</w:t>
            </w:r>
            <w:proofErr w:type="gramEnd"/>
            <w:r w:rsidRPr="00F11CF7">
              <w:rPr>
                <w:rFonts w:eastAsia="Times New Roman"/>
                <w:color w:val="005982" w:themeColor="accent1"/>
              </w:rPr>
              <w:t xml:space="preserve"> discounted shopping, car leasing, gym memberships, wellbeing hub and Employee Assistance Programme.</w:t>
            </w:r>
          </w:p>
          <w:p w14:paraId="7FE1293E" w14:textId="77777777" w:rsidR="00C6483A" w:rsidRPr="00F11CF7" w:rsidRDefault="00C6483A" w:rsidP="00C6483A">
            <w:pPr>
              <w:spacing w:line="276" w:lineRule="auto"/>
              <w:rPr>
                <w:i/>
                <w:iCs/>
              </w:rPr>
            </w:pPr>
          </w:p>
          <w:p w14:paraId="7BF820F6" w14:textId="3A702A20" w:rsidR="00365C93" w:rsidRPr="00F11CF7" w:rsidRDefault="00C6483A" w:rsidP="00395C1F">
            <w:pPr>
              <w:spacing w:line="276" w:lineRule="auto"/>
              <w:rPr>
                <w:i/>
                <w:iCs/>
              </w:rPr>
            </w:pPr>
            <w:r w:rsidRPr="00F11CF7">
              <w:rPr>
                <w:i/>
                <w:iCs/>
              </w:rPr>
              <w:t xml:space="preserve">For further information about all the benefits we offer, please click </w:t>
            </w:r>
            <w:hyperlink r:id="rId13" w:history="1">
              <w:r w:rsidRPr="00F11CF7">
                <w:rPr>
                  <w:rStyle w:val="Hyperlink"/>
                  <w:i/>
                  <w:iCs/>
                </w:rPr>
                <w:t>HERE</w:t>
              </w:r>
            </w:hyperlink>
            <w:r w:rsidRPr="00F11CF7">
              <w:rPr>
                <w:i/>
                <w:iCs/>
              </w:rPr>
              <w:t>.</w:t>
            </w:r>
          </w:p>
          <w:p w14:paraId="79157DDE" w14:textId="77777777" w:rsidR="00365C93" w:rsidRPr="00F21ED7" w:rsidRDefault="00365C93" w:rsidP="00395C1F">
            <w:pPr>
              <w:spacing w:line="276" w:lineRule="auto"/>
              <w:rPr>
                <w:b/>
                <w:bCs/>
              </w:rPr>
            </w:pPr>
          </w:p>
        </w:tc>
      </w:tr>
      <w:tr w:rsidR="00365C93" w14:paraId="50834A06" w14:textId="77777777" w:rsidTr="23779F10">
        <w:trPr>
          <w:gridAfter w:val="2"/>
          <w:wAfter w:w="2402" w:type="dxa"/>
        </w:trPr>
        <w:tc>
          <w:tcPr>
            <w:tcW w:w="10065" w:type="dxa"/>
            <w:gridSpan w:val="2"/>
            <w:tcBorders>
              <w:top w:val="single" w:sz="24" w:space="0" w:color="1BB6FF" w:themeColor="accent1" w:themeTint="99"/>
            </w:tcBorders>
          </w:tcPr>
          <w:p w14:paraId="08737605" w14:textId="0F225152" w:rsidR="00A27909" w:rsidRPr="00166578" w:rsidRDefault="00464888" w:rsidP="00A27909">
            <w:pPr>
              <w:pStyle w:val="Heading1"/>
              <w:spacing w:line="360" w:lineRule="auto"/>
              <w:rPr>
                <w:lang w:val="en-GB"/>
              </w:rPr>
            </w:pPr>
            <w:r w:rsidRPr="00166578">
              <w:rPr>
                <w:lang w:val="en-GB"/>
              </w:rPr>
              <w:t xml:space="preserve">About the Job </w:t>
            </w:r>
          </w:p>
        </w:tc>
      </w:tr>
      <w:tr w:rsidR="00464888" w14:paraId="553AA05E" w14:textId="77777777" w:rsidTr="23779F10">
        <w:trPr>
          <w:gridAfter w:val="2"/>
          <w:wAfter w:w="2402" w:type="dxa"/>
        </w:trPr>
        <w:tc>
          <w:tcPr>
            <w:tcW w:w="10065" w:type="dxa"/>
            <w:gridSpan w:val="2"/>
          </w:tcPr>
          <w:p w14:paraId="66024384" w14:textId="652BA3A1" w:rsidR="00CB3812" w:rsidRPr="00503376" w:rsidRDefault="00CB3812" w:rsidP="00CB3812">
            <w:pPr>
              <w:spacing w:line="276" w:lineRule="auto"/>
              <w:rPr>
                <w:szCs w:val="20"/>
              </w:rPr>
            </w:pPr>
            <w:r w:rsidRPr="00503376">
              <w:rPr>
                <w:szCs w:val="20"/>
              </w:rPr>
              <w:t xml:space="preserve">Working as an apprentice at Halton Borough Council, offers a great opportunity to make a real difference to the community of Halton, whilst gaining valuable, hands-on experience.  With a dedicated Apprenticeship Officer to support you throughout your journey here at Halton, you will be given every opportunity to succeed. Additionally, apprentices are </w:t>
            </w:r>
            <w:r w:rsidRPr="00503376">
              <w:rPr>
                <w:szCs w:val="20"/>
              </w:rPr>
              <w:lastRenderedPageBreak/>
              <w:t xml:space="preserve">offered opportunities to network with other apprentices and professionals across the </w:t>
            </w:r>
            <w:r w:rsidR="00FE0004">
              <w:rPr>
                <w:szCs w:val="20"/>
              </w:rPr>
              <w:t>C</w:t>
            </w:r>
            <w:r w:rsidRPr="00503376">
              <w:rPr>
                <w:szCs w:val="20"/>
              </w:rPr>
              <w:t xml:space="preserve">ouncil, helping to build connections and develop their careers. </w:t>
            </w:r>
          </w:p>
          <w:p w14:paraId="35D4740E" w14:textId="77777777" w:rsidR="00CB3812" w:rsidRPr="00503376" w:rsidRDefault="00CB3812" w:rsidP="00CB3812">
            <w:pPr>
              <w:spacing w:line="276" w:lineRule="auto"/>
              <w:rPr>
                <w:szCs w:val="20"/>
              </w:rPr>
            </w:pPr>
          </w:p>
          <w:p w14:paraId="53F01E6A" w14:textId="532B8056" w:rsidR="00F21ED7" w:rsidRDefault="00F21ED7" w:rsidP="00F21ED7">
            <w:pPr>
              <w:spacing w:line="300" w:lineRule="atLeast"/>
              <w:rPr>
                <w:rFonts w:eastAsia="Times New Roman" w:cs="Segoe UI"/>
                <w:szCs w:val="20"/>
                <w:lang w:val="en-GB" w:eastAsia="en-GB"/>
              </w:rPr>
            </w:pPr>
            <w:r w:rsidRPr="00503376">
              <w:rPr>
                <w:rFonts w:eastAsia="Times New Roman" w:cs="Segoe UI"/>
                <w:szCs w:val="20"/>
                <w:lang w:val="en-GB" w:eastAsia="en-GB"/>
              </w:rPr>
              <w:t xml:space="preserve">The HR </w:t>
            </w:r>
            <w:r w:rsidR="009954CE">
              <w:rPr>
                <w:rFonts w:eastAsia="Times New Roman" w:cs="Segoe UI"/>
                <w:szCs w:val="20"/>
                <w:lang w:val="en-GB" w:eastAsia="en-GB"/>
              </w:rPr>
              <w:t xml:space="preserve">Operations </w:t>
            </w:r>
            <w:r w:rsidR="00F637D7">
              <w:rPr>
                <w:rFonts w:eastAsia="Times New Roman" w:cs="Segoe UI"/>
                <w:szCs w:val="20"/>
                <w:lang w:val="en-GB" w:eastAsia="en-GB"/>
              </w:rPr>
              <w:t>Division</w:t>
            </w:r>
            <w:r w:rsidR="00F46013">
              <w:rPr>
                <w:rFonts w:eastAsia="Times New Roman" w:cs="Segoe UI"/>
                <w:szCs w:val="20"/>
                <w:lang w:val="en-GB" w:eastAsia="en-GB"/>
              </w:rPr>
              <w:t xml:space="preserve"> </w:t>
            </w:r>
            <w:r w:rsidRPr="00503376">
              <w:rPr>
                <w:rFonts w:eastAsia="Times New Roman" w:cs="Segoe UI"/>
                <w:szCs w:val="20"/>
                <w:lang w:val="en-GB" w:eastAsia="en-GB"/>
              </w:rPr>
              <w:t>plays a key role in supporting managers and employees across the Council by providing professional advice, guidance, and operational support on all people</w:t>
            </w:r>
            <w:r w:rsidRPr="00503376">
              <w:rPr>
                <w:rFonts w:eastAsia="Times New Roman" w:cs="Segoe UI"/>
                <w:szCs w:val="20"/>
                <w:lang w:val="en-GB" w:eastAsia="en-GB"/>
              </w:rPr>
              <w:noBreakHyphen/>
              <w:t>related matters. We work collaboratively with services to help them deliver their priorities, ensuring HR processes run smoothly and consistently. The team is fast</w:t>
            </w:r>
            <w:r w:rsidRPr="00503376">
              <w:rPr>
                <w:rFonts w:eastAsia="Times New Roman" w:cs="Segoe UI"/>
                <w:szCs w:val="20"/>
                <w:lang w:val="en-GB" w:eastAsia="en-GB"/>
              </w:rPr>
              <w:noBreakHyphen/>
              <w:t>paced, supportive and focused on delivering a high</w:t>
            </w:r>
            <w:r w:rsidRPr="00503376">
              <w:rPr>
                <w:rFonts w:eastAsia="Times New Roman" w:cs="Segoe UI"/>
                <w:szCs w:val="20"/>
                <w:lang w:val="en-GB" w:eastAsia="en-GB"/>
              </w:rPr>
              <w:noBreakHyphen/>
              <w:t>quality service that reflects the Council’s values.</w:t>
            </w:r>
          </w:p>
          <w:p w14:paraId="2174F9A9" w14:textId="77777777" w:rsidR="002F68CC" w:rsidRDefault="002F68CC" w:rsidP="00F21ED7">
            <w:pPr>
              <w:spacing w:line="300" w:lineRule="atLeast"/>
              <w:rPr>
                <w:rFonts w:eastAsia="Times New Roman" w:cs="Segoe UI"/>
                <w:szCs w:val="20"/>
                <w:lang w:val="en-GB" w:eastAsia="en-GB"/>
              </w:rPr>
            </w:pPr>
          </w:p>
          <w:p w14:paraId="09183771" w14:textId="2ADFC944" w:rsidR="002F68CC" w:rsidRPr="00503376" w:rsidRDefault="002F68CC" w:rsidP="00F21ED7">
            <w:pPr>
              <w:spacing w:line="300" w:lineRule="atLeast"/>
              <w:rPr>
                <w:rFonts w:eastAsia="Times New Roman" w:cs="Segoe UI"/>
                <w:szCs w:val="20"/>
                <w:lang w:val="en-GB" w:eastAsia="en-GB"/>
              </w:rPr>
            </w:pPr>
            <w:r w:rsidRPr="002F68CC">
              <w:rPr>
                <w:rFonts w:eastAsia="Times New Roman" w:cs="Segoe UI"/>
                <w:szCs w:val="20"/>
                <w:lang w:val="en-GB" w:eastAsia="en-GB"/>
              </w:rPr>
              <w:t>This apprenticeship opportunity provides a fantastic opportunity to work across a variety of teams across our HR Operations Division, including HR</w:t>
            </w:r>
            <w:r>
              <w:rPr>
                <w:rFonts w:eastAsia="Times New Roman" w:cs="Segoe UI"/>
                <w:szCs w:val="20"/>
                <w:lang w:val="en-GB" w:eastAsia="en-GB"/>
              </w:rPr>
              <w:t xml:space="preserve"> Business Partnering</w:t>
            </w:r>
            <w:r w:rsidRPr="002F68CC">
              <w:rPr>
                <w:rFonts w:eastAsia="Times New Roman" w:cs="Segoe UI"/>
                <w:szCs w:val="20"/>
                <w:lang w:val="en-GB" w:eastAsia="en-GB"/>
              </w:rPr>
              <w:t>, Recruitment &amp; Resourcing, Pay</w:t>
            </w:r>
            <w:r>
              <w:rPr>
                <w:rFonts w:eastAsia="Times New Roman" w:cs="Segoe UI"/>
                <w:szCs w:val="20"/>
                <w:lang w:val="en-GB" w:eastAsia="en-GB"/>
              </w:rPr>
              <w:t xml:space="preserve"> and Pensions</w:t>
            </w:r>
            <w:r w:rsidRPr="002F68CC">
              <w:rPr>
                <w:rFonts w:eastAsia="Times New Roman" w:cs="Segoe UI"/>
                <w:szCs w:val="20"/>
                <w:lang w:val="en-GB" w:eastAsia="en-GB"/>
              </w:rPr>
              <w:t>,</w:t>
            </w:r>
            <w:r>
              <w:rPr>
                <w:rFonts w:eastAsia="Times New Roman" w:cs="Segoe UI"/>
                <w:szCs w:val="20"/>
                <w:lang w:val="en-GB" w:eastAsia="en-GB"/>
              </w:rPr>
              <w:t xml:space="preserve"> and</w:t>
            </w:r>
            <w:r w:rsidRPr="002F68CC">
              <w:rPr>
                <w:rFonts w:eastAsia="Times New Roman" w:cs="Segoe UI"/>
                <w:szCs w:val="20"/>
                <w:lang w:val="en-GB" w:eastAsia="en-GB"/>
              </w:rPr>
              <w:t xml:space="preserve"> Health and Safety</w:t>
            </w:r>
            <w:r>
              <w:rPr>
                <w:rFonts w:eastAsia="Times New Roman" w:cs="Segoe UI"/>
                <w:szCs w:val="20"/>
                <w:lang w:val="en-GB" w:eastAsia="en-GB"/>
              </w:rPr>
              <w:t>.</w:t>
            </w:r>
          </w:p>
          <w:p w14:paraId="3F10ECF2" w14:textId="77777777" w:rsidR="007807FB" w:rsidRPr="00503376" w:rsidRDefault="007807FB" w:rsidP="003329C7">
            <w:pPr>
              <w:spacing w:line="276" w:lineRule="auto"/>
              <w:rPr>
                <w:szCs w:val="20"/>
                <w:lang w:val="en-GB"/>
              </w:rPr>
            </w:pPr>
          </w:p>
          <w:p w14:paraId="5BD79E2A" w14:textId="1B7A331F" w:rsidR="007807FB" w:rsidRPr="00503376" w:rsidRDefault="007807FB" w:rsidP="003329C7">
            <w:pPr>
              <w:spacing w:line="276" w:lineRule="auto"/>
              <w:rPr>
                <w:szCs w:val="20"/>
              </w:rPr>
            </w:pPr>
            <w:r w:rsidRPr="00503376">
              <w:rPr>
                <w:szCs w:val="20"/>
              </w:rPr>
              <w:t>More specific responsibilities include</w:t>
            </w:r>
            <w:r w:rsidR="002A0AC2" w:rsidRPr="00503376">
              <w:rPr>
                <w:szCs w:val="20"/>
              </w:rPr>
              <w:t>:</w:t>
            </w:r>
          </w:p>
          <w:p w14:paraId="31D62768" w14:textId="0260F960" w:rsidR="006F64DF" w:rsidRPr="00503376" w:rsidRDefault="006F64DF" w:rsidP="00F21ED7">
            <w:pPr>
              <w:spacing w:line="276" w:lineRule="auto"/>
              <w:ind w:left="720"/>
              <w:rPr>
                <w:szCs w:val="20"/>
              </w:rPr>
            </w:pPr>
          </w:p>
          <w:p w14:paraId="309D0F5B" w14:textId="3A8692FC"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Provide administrative support to the </w:t>
            </w:r>
            <w:r w:rsidR="00645A84" w:rsidRPr="00503376">
              <w:rPr>
                <w:rFonts w:eastAsia="Times New Roman" w:cs="Segoe UI"/>
                <w:szCs w:val="20"/>
                <w:lang w:val="en-GB" w:eastAsia="en-GB"/>
              </w:rPr>
              <w:t xml:space="preserve">HR </w:t>
            </w:r>
            <w:r w:rsidR="00645A84">
              <w:rPr>
                <w:rFonts w:eastAsia="Times New Roman" w:cs="Segoe UI"/>
                <w:szCs w:val="20"/>
                <w:lang w:val="en-GB" w:eastAsia="en-GB"/>
              </w:rPr>
              <w:t xml:space="preserve">Operations </w:t>
            </w:r>
            <w:r w:rsidR="00F637D7">
              <w:rPr>
                <w:rFonts w:eastAsia="Times New Roman" w:cs="Segoe UI"/>
                <w:szCs w:val="20"/>
                <w:lang w:val="en-GB" w:eastAsia="en-GB"/>
              </w:rPr>
              <w:t>Division</w:t>
            </w:r>
            <w:r w:rsidRPr="00503376">
              <w:rPr>
                <w:rFonts w:eastAsia="Times New Roman" w:cs="Segoe UI"/>
                <w:szCs w:val="20"/>
                <w:lang w:val="en-GB" w:eastAsia="en-GB"/>
              </w:rPr>
              <w:t xml:space="preserve">, including accurate </w:t>
            </w:r>
            <w:r w:rsidR="00AB473E">
              <w:rPr>
                <w:rFonts w:eastAsia="Times New Roman" w:cs="Segoe UI"/>
                <w:szCs w:val="20"/>
                <w:lang w:val="en-GB" w:eastAsia="en-GB"/>
              </w:rPr>
              <w:t xml:space="preserve">and timely </w:t>
            </w:r>
            <w:r w:rsidRPr="00503376">
              <w:rPr>
                <w:rFonts w:eastAsia="Times New Roman" w:cs="Segoe UI"/>
                <w:szCs w:val="20"/>
                <w:lang w:val="en-GB" w:eastAsia="en-GB"/>
              </w:rPr>
              <w:t xml:space="preserve">data input across HR systems and consistency of processes. </w:t>
            </w:r>
          </w:p>
          <w:p w14:paraId="1462F046" w14:textId="663901D4"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Process orders and invoices in line with financial </w:t>
            </w:r>
            <w:proofErr w:type="gramStart"/>
            <w:r w:rsidRPr="00503376">
              <w:rPr>
                <w:rFonts w:eastAsia="Times New Roman" w:cs="Segoe UI"/>
                <w:szCs w:val="20"/>
                <w:lang w:val="en-GB" w:eastAsia="en-GB"/>
              </w:rPr>
              <w:t>regulations</w:t>
            </w:r>
            <w:r w:rsidR="002F68CC">
              <w:rPr>
                <w:rFonts w:eastAsia="Times New Roman" w:cs="Segoe UI"/>
                <w:szCs w:val="20"/>
                <w:lang w:val="en-GB" w:eastAsia="en-GB"/>
              </w:rPr>
              <w:t>,</w:t>
            </w:r>
            <w:r w:rsidRPr="00503376">
              <w:rPr>
                <w:rFonts w:eastAsia="Times New Roman" w:cs="Segoe UI"/>
                <w:szCs w:val="20"/>
                <w:lang w:val="en-GB" w:eastAsia="en-GB"/>
              </w:rPr>
              <w:t xml:space="preserve"> and</w:t>
            </w:r>
            <w:proofErr w:type="gramEnd"/>
            <w:r w:rsidRPr="00503376">
              <w:rPr>
                <w:rFonts w:eastAsia="Times New Roman" w:cs="Segoe UI"/>
                <w:szCs w:val="20"/>
                <w:lang w:val="en-GB" w:eastAsia="en-GB"/>
              </w:rPr>
              <w:t xml:space="preserve"> maintain accurate financial records. </w:t>
            </w:r>
          </w:p>
          <w:p w14:paraId="32A87B95" w14:textId="347AAE05"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Maintain HR databases and produce routine statistical reports for management. </w:t>
            </w:r>
          </w:p>
          <w:p w14:paraId="0499C7EB" w14:textId="551D6970"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Respond to basic HR enquiries to ensure an effective, customer</w:t>
            </w:r>
            <w:r w:rsidRPr="00503376">
              <w:rPr>
                <w:rFonts w:eastAsia="Times New Roman" w:cs="Segoe UI"/>
                <w:szCs w:val="20"/>
                <w:lang w:val="en-GB" w:eastAsia="en-GB"/>
              </w:rPr>
              <w:noBreakHyphen/>
              <w:t xml:space="preserve">focused service. </w:t>
            </w:r>
          </w:p>
          <w:p w14:paraId="1A972C1C" w14:textId="2BF42186"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Manage incoming and outgoing mail (paper, electronic, and payslips) to support timely communication. </w:t>
            </w:r>
          </w:p>
          <w:p w14:paraId="3483E851" w14:textId="6D87D5AF"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Assist with the management of </w:t>
            </w:r>
            <w:r w:rsidR="00D35C7C" w:rsidRPr="00C86C78">
              <w:rPr>
                <w:rFonts w:eastAsia="Times New Roman" w:cs="Times New Roman"/>
                <w:szCs w:val="20"/>
                <w:lang w:val="en-GB" w:eastAsia="en-GB"/>
              </w:rPr>
              <w:t xml:space="preserve">Disclosure and Barring Service (DBS) </w:t>
            </w:r>
            <w:r w:rsidRPr="00503376">
              <w:rPr>
                <w:rFonts w:eastAsia="Times New Roman" w:cs="Segoe UI"/>
                <w:szCs w:val="20"/>
                <w:lang w:val="en-GB" w:eastAsia="en-GB"/>
              </w:rPr>
              <w:t>processes, including renewals and re</w:t>
            </w:r>
            <w:r w:rsidRPr="00503376">
              <w:rPr>
                <w:rFonts w:eastAsia="Times New Roman" w:cs="Segoe UI"/>
                <w:szCs w:val="20"/>
                <w:lang w:val="en-GB" w:eastAsia="en-GB"/>
              </w:rPr>
              <w:noBreakHyphen/>
              <w:t>checks, ensuring compliance with legal requirements</w:t>
            </w:r>
            <w:r w:rsidR="005215F7">
              <w:rPr>
                <w:rFonts w:eastAsia="Times New Roman" w:cs="Segoe UI"/>
                <w:szCs w:val="20"/>
                <w:lang w:val="en-GB" w:eastAsia="en-GB"/>
              </w:rPr>
              <w:t xml:space="preserve"> and C</w:t>
            </w:r>
            <w:r w:rsidRPr="00503376">
              <w:rPr>
                <w:rFonts w:eastAsia="Times New Roman" w:cs="Segoe UI"/>
                <w:szCs w:val="20"/>
                <w:lang w:val="en-GB" w:eastAsia="en-GB"/>
              </w:rPr>
              <w:t>ouncil policy</w:t>
            </w:r>
            <w:r w:rsidR="002F6133">
              <w:rPr>
                <w:rFonts w:eastAsia="Times New Roman" w:cs="Segoe UI"/>
                <w:szCs w:val="20"/>
                <w:lang w:val="en-GB" w:eastAsia="en-GB"/>
              </w:rPr>
              <w:t xml:space="preserve">, </w:t>
            </w:r>
            <w:r w:rsidR="005215F7">
              <w:rPr>
                <w:rFonts w:eastAsia="Times New Roman" w:cs="Segoe UI"/>
                <w:szCs w:val="20"/>
                <w:lang w:val="en-GB" w:eastAsia="en-GB"/>
              </w:rPr>
              <w:t>as well as</w:t>
            </w:r>
            <w:r w:rsidR="002F6133">
              <w:rPr>
                <w:rFonts w:eastAsia="Times New Roman" w:cs="Segoe UI"/>
                <w:szCs w:val="20"/>
                <w:lang w:val="en-GB" w:eastAsia="en-GB"/>
              </w:rPr>
              <w:t xml:space="preserve"> act</w:t>
            </w:r>
            <w:r w:rsidR="00B6798E">
              <w:rPr>
                <w:rFonts w:eastAsia="Times New Roman" w:cs="Segoe UI"/>
                <w:szCs w:val="20"/>
                <w:lang w:val="en-GB" w:eastAsia="en-GB"/>
              </w:rPr>
              <w:t xml:space="preserve"> as a counter</w:t>
            </w:r>
            <w:r w:rsidR="007420C1">
              <w:rPr>
                <w:rFonts w:eastAsia="Times New Roman" w:cs="Segoe UI"/>
                <w:szCs w:val="20"/>
                <w:lang w:val="en-GB" w:eastAsia="en-GB"/>
              </w:rPr>
              <w:t xml:space="preserve"> </w:t>
            </w:r>
            <w:r w:rsidR="00B6798E">
              <w:rPr>
                <w:rFonts w:eastAsia="Times New Roman" w:cs="Segoe UI"/>
                <w:szCs w:val="20"/>
                <w:lang w:val="en-GB" w:eastAsia="en-GB"/>
              </w:rPr>
              <w:t>signatory.</w:t>
            </w:r>
          </w:p>
          <w:p w14:paraId="43744377" w14:textId="503C8D66"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Oversee the wider </w:t>
            </w:r>
            <w:r w:rsidR="00D35C7C" w:rsidRPr="00C86C78">
              <w:rPr>
                <w:rFonts w:eastAsia="Times New Roman" w:cs="Times New Roman"/>
                <w:szCs w:val="20"/>
                <w:lang w:val="en-GB" w:eastAsia="en-GB"/>
              </w:rPr>
              <w:t xml:space="preserve">Disclosure and Barring Service (DBS) </w:t>
            </w:r>
            <w:r w:rsidRPr="00503376">
              <w:rPr>
                <w:rFonts w:eastAsia="Times New Roman" w:cs="Segoe UI"/>
                <w:szCs w:val="20"/>
                <w:lang w:val="en-GB" w:eastAsia="en-GB"/>
              </w:rPr>
              <w:t xml:space="preserve">renewal activity by reviewing data and reports and providing accurate information to managers. </w:t>
            </w:r>
          </w:p>
          <w:p w14:paraId="5E4D167A" w14:textId="7AF99DEF"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Maintain and update filing systems to ensure information is accurate and accessible. </w:t>
            </w:r>
          </w:p>
          <w:p w14:paraId="4E6435E3" w14:textId="424C7435"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Assist with collecting, distributing, and monitoring HR records, including supporting internal and external audits. </w:t>
            </w:r>
          </w:p>
          <w:p w14:paraId="7574310F" w14:textId="7065DF59"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Provide general clerical support such as ordering stationery and photocopying to support team efficiency. </w:t>
            </w:r>
          </w:p>
          <w:p w14:paraId="058B065D" w14:textId="0658B6DD"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Support project work across the Division, including FOI and SAR requests. </w:t>
            </w:r>
          </w:p>
          <w:p w14:paraId="417FBF47" w14:textId="2E922282"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Work in line with </w:t>
            </w:r>
            <w:r w:rsidR="006A350E">
              <w:rPr>
                <w:rFonts w:eastAsia="Times New Roman" w:cs="Segoe UI"/>
                <w:szCs w:val="20"/>
                <w:lang w:val="en-GB" w:eastAsia="en-GB"/>
              </w:rPr>
              <w:t>C</w:t>
            </w:r>
            <w:r w:rsidRPr="00503376">
              <w:rPr>
                <w:rFonts w:eastAsia="Times New Roman" w:cs="Segoe UI"/>
                <w:szCs w:val="20"/>
                <w:lang w:val="en-GB" w:eastAsia="en-GB"/>
              </w:rPr>
              <w:t>ouncil objectives, procedures, data systems, and record</w:t>
            </w:r>
            <w:r w:rsidRPr="00503376">
              <w:rPr>
                <w:rFonts w:eastAsia="Times New Roman" w:cs="Segoe UI"/>
                <w:szCs w:val="20"/>
                <w:lang w:val="en-GB" w:eastAsia="en-GB"/>
              </w:rPr>
              <w:noBreakHyphen/>
              <w:t>keeping requirements</w:t>
            </w:r>
            <w:r w:rsidR="0006572A">
              <w:rPr>
                <w:rFonts w:eastAsia="Times New Roman" w:cs="Segoe UI"/>
                <w:szCs w:val="20"/>
                <w:lang w:val="en-GB" w:eastAsia="en-GB"/>
              </w:rPr>
              <w:t xml:space="preserve"> ensuring accurate and timely input</w:t>
            </w:r>
            <w:r w:rsidR="00AB473E">
              <w:rPr>
                <w:rFonts w:eastAsia="Times New Roman" w:cs="Segoe UI"/>
                <w:szCs w:val="20"/>
                <w:lang w:val="en-GB" w:eastAsia="en-GB"/>
              </w:rPr>
              <w:t>.</w:t>
            </w:r>
          </w:p>
          <w:p w14:paraId="5CD9E80C" w14:textId="108B7BA8"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 xml:space="preserve">Comply with </w:t>
            </w:r>
            <w:r w:rsidR="006A350E">
              <w:rPr>
                <w:rFonts w:eastAsia="Times New Roman" w:cs="Segoe UI"/>
                <w:szCs w:val="20"/>
                <w:lang w:val="en-GB" w:eastAsia="en-GB"/>
              </w:rPr>
              <w:t>C</w:t>
            </w:r>
            <w:r w:rsidRPr="00503376">
              <w:rPr>
                <w:rFonts w:eastAsia="Times New Roman" w:cs="Segoe UI"/>
                <w:szCs w:val="20"/>
                <w:lang w:val="en-GB" w:eastAsia="en-GB"/>
              </w:rPr>
              <w:t xml:space="preserve">ouncil policies on health and safety, equal opportunities, customer care, and core values. </w:t>
            </w:r>
          </w:p>
          <w:p w14:paraId="2EA80BB9" w14:textId="1C481BA9" w:rsidR="00F21ED7" w:rsidRPr="00503376" w:rsidRDefault="00F21ED7" w:rsidP="00F21ED7">
            <w:pPr>
              <w:pStyle w:val="ListParagraph"/>
              <w:numPr>
                <w:ilvl w:val="0"/>
                <w:numId w:val="9"/>
              </w:numPr>
              <w:spacing w:line="300" w:lineRule="atLeast"/>
              <w:rPr>
                <w:rFonts w:eastAsia="Times New Roman" w:cs="Segoe UI"/>
                <w:szCs w:val="20"/>
                <w:lang w:val="en-GB" w:eastAsia="en-GB"/>
              </w:rPr>
            </w:pPr>
            <w:r w:rsidRPr="00503376">
              <w:rPr>
                <w:rFonts w:eastAsia="Times New Roman" w:cs="Segoe UI"/>
                <w:szCs w:val="20"/>
                <w:lang w:val="en-GB" w:eastAsia="en-GB"/>
              </w:rPr>
              <w:t>Undertake any other duties appropriate to the grade to support overall service delivery.</w:t>
            </w:r>
          </w:p>
          <w:p w14:paraId="3631CD69" w14:textId="77777777" w:rsidR="003329C7" w:rsidRPr="00503376" w:rsidRDefault="003329C7" w:rsidP="003329C7">
            <w:pPr>
              <w:spacing w:line="276" w:lineRule="auto"/>
              <w:rPr>
                <w:szCs w:val="20"/>
                <w:lang w:val="en-GB"/>
              </w:rPr>
            </w:pPr>
          </w:p>
          <w:p w14:paraId="3D421B81" w14:textId="77777777" w:rsidR="008A2132" w:rsidRPr="00503376" w:rsidRDefault="008A2132" w:rsidP="008A2132">
            <w:pPr>
              <w:spacing w:line="276" w:lineRule="auto"/>
              <w:rPr>
                <w:b/>
                <w:bCs/>
                <w:szCs w:val="20"/>
              </w:rPr>
            </w:pPr>
            <w:proofErr w:type="gramStart"/>
            <w:r w:rsidRPr="00503376">
              <w:rPr>
                <w:b/>
                <w:bCs/>
                <w:szCs w:val="20"/>
              </w:rPr>
              <w:t>Future prospects</w:t>
            </w:r>
            <w:proofErr w:type="gramEnd"/>
            <w:r w:rsidRPr="00503376">
              <w:rPr>
                <w:b/>
                <w:bCs/>
                <w:szCs w:val="20"/>
              </w:rPr>
              <w:t xml:space="preserve">: </w:t>
            </w:r>
          </w:p>
          <w:p w14:paraId="2C260A97" w14:textId="77777777" w:rsidR="008A2132" w:rsidRPr="00503376" w:rsidRDefault="008A2132" w:rsidP="008A2132">
            <w:pPr>
              <w:spacing w:line="276" w:lineRule="auto"/>
              <w:rPr>
                <w:szCs w:val="20"/>
              </w:rPr>
            </w:pPr>
            <w:r w:rsidRPr="00503376">
              <w:rPr>
                <w:szCs w:val="20"/>
              </w:rPr>
              <w:t xml:space="preserve">As you approach the end of your apprenticeship, you will receive guidance and support from our dedicated Apprenticeship Officer in applying for opportunities within Halton Borough Council. We are eager to ensure that any apprentice that joins us as an </w:t>
            </w:r>
            <w:proofErr w:type="gramStart"/>
            <w:r w:rsidRPr="00503376">
              <w:rPr>
                <w:szCs w:val="20"/>
              </w:rPr>
              <w:t>apprentice,</w:t>
            </w:r>
            <w:proofErr w:type="gramEnd"/>
            <w:r w:rsidRPr="00503376">
              <w:rPr>
                <w:szCs w:val="20"/>
              </w:rPr>
              <w:t xml:space="preserve"> is given every chance to secure permanent, long-term employment with us. </w:t>
            </w:r>
          </w:p>
          <w:p w14:paraId="57BBA876" w14:textId="6CF2A1D3" w:rsidR="008A2132" w:rsidRPr="00503376" w:rsidRDefault="008A2132" w:rsidP="003329C7">
            <w:pPr>
              <w:spacing w:line="276" w:lineRule="auto"/>
              <w:rPr>
                <w:szCs w:val="20"/>
              </w:rPr>
            </w:pPr>
          </w:p>
        </w:tc>
      </w:tr>
      <w:tr w:rsidR="00365C93" w14:paraId="052D3F24" w14:textId="77777777" w:rsidTr="23779F10">
        <w:trPr>
          <w:gridAfter w:val="2"/>
          <w:wAfter w:w="2402" w:type="dxa"/>
        </w:trPr>
        <w:tc>
          <w:tcPr>
            <w:tcW w:w="10065" w:type="dxa"/>
            <w:gridSpan w:val="2"/>
            <w:tcBorders>
              <w:top w:val="single" w:sz="24" w:space="0" w:color="1BB6FF" w:themeColor="accent1" w:themeTint="99"/>
            </w:tcBorders>
          </w:tcPr>
          <w:p w14:paraId="45270666" w14:textId="77777777" w:rsidR="00365C93" w:rsidRPr="00F11CF7" w:rsidRDefault="00464888" w:rsidP="00395C1F">
            <w:pPr>
              <w:pStyle w:val="Heading1"/>
              <w:spacing w:line="360" w:lineRule="auto"/>
              <w:rPr>
                <w:color w:val="005A84" w:themeColor="text1"/>
              </w:rPr>
            </w:pPr>
            <w:r w:rsidRPr="00F11CF7">
              <w:rPr>
                <w:color w:val="005A84" w:themeColor="text1"/>
              </w:rPr>
              <w:lastRenderedPageBreak/>
              <w:t>About You</w:t>
            </w:r>
          </w:p>
        </w:tc>
      </w:tr>
      <w:tr w:rsidR="00464888" w14:paraId="17CD1997" w14:textId="77777777" w:rsidTr="23779F10">
        <w:trPr>
          <w:gridAfter w:val="2"/>
          <w:wAfter w:w="2402" w:type="dxa"/>
        </w:trPr>
        <w:tc>
          <w:tcPr>
            <w:tcW w:w="10065" w:type="dxa"/>
            <w:gridSpan w:val="2"/>
          </w:tcPr>
          <w:p w14:paraId="77B47622" w14:textId="0A90A0F2" w:rsidR="008A28B5" w:rsidRPr="006A350E" w:rsidRDefault="008A28B5" w:rsidP="00FE52AB">
            <w:pPr>
              <w:spacing w:line="276" w:lineRule="auto"/>
              <w:rPr>
                <w:szCs w:val="20"/>
              </w:rPr>
            </w:pPr>
            <w:r w:rsidRPr="006A350E">
              <w:rPr>
                <w:szCs w:val="20"/>
              </w:rPr>
              <w:t xml:space="preserve">In </w:t>
            </w:r>
            <w:proofErr w:type="gramStart"/>
            <w:r w:rsidRPr="006A350E">
              <w:rPr>
                <w:szCs w:val="20"/>
              </w:rPr>
              <w:t>addition</w:t>
            </w:r>
            <w:proofErr w:type="gramEnd"/>
            <w:r w:rsidRPr="006A350E">
              <w:rPr>
                <w:szCs w:val="20"/>
              </w:rPr>
              <w:t xml:space="preserve"> </w:t>
            </w:r>
            <w:r w:rsidR="00213E7B" w:rsidRPr="006A350E">
              <w:rPr>
                <w:szCs w:val="20"/>
              </w:rPr>
              <w:t>you</w:t>
            </w:r>
            <w:r w:rsidRPr="006A350E">
              <w:rPr>
                <w:szCs w:val="20"/>
              </w:rPr>
              <w:t xml:space="preserve"> will have:</w:t>
            </w:r>
          </w:p>
          <w:p w14:paraId="1D6109F7" w14:textId="3104934D" w:rsidR="003E35DA" w:rsidRPr="006A350E" w:rsidRDefault="00D35C7C" w:rsidP="003E35DA">
            <w:pPr>
              <w:numPr>
                <w:ilvl w:val="0"/>
                <w:numId w:val="24"/>
              </w:numPr>
              <w:spacing w:before="100" w:beforeAutospacing="1" w:after="100" w:afterAutospacing="1"/>
              <w:rPr>
                <w:rFonts w:eastAsia="Times New Roman" w:cs="Times New Roman"/>
                <w:szCs w:val="20"/>
                <w:lang w:val="en-GB" w:eastAsia="en-GB"/>
              </w:rPr>
            </w:pPr>
            <w:r w:rsidRPr="006A350E">
              <w:rPr>
                <w:szCs w:val="20"/>
              </w:rPr>
              <w:t>At</w:t>
            </w:r>
            <w:r w:rsidR="003E35DA" w:rsidRPr="006A350E">
              <w:rPr>
                <w:szCs w:val="20"/>
              </w:rPr>
              <w:t xml:space="preserve"> least 4 x GCSE’s grade 4</w:t>
            </w:r>
            <w:r w:rsidRPr="006A350E">
              <w:rPr>
                <w:szCs w:val="20"/>
              </w:rPr>
              <w:t>,</w:t>
            </w:r>
            <w:r w:rsidR="003E35DA" w:rsidRPr="006A350E">
              <w:rPr>
                <w:szCs w:val="20"/>
              </w:rPr>
              <w:t xml:space="preserve"> or above</w:t>
            </w:r>
            <w:r w:rsidRPr="006A350E">
              <w:rPr>
                <w:szCs w:val="20"/>
              </w:rPr>
              <w:t>,</w:t>
            </w:r>
            <w:r w:rsidR="003E35DA" w:rsidRPr="006A350E">
              <w:rPr>
                <w:szCs w:val="20"/>
              </w:rPr>
              <w:t xml:space="preserve"> including </w:t>
            </w:r>
            <w:r w:rsidR="00F637D7" w:rsidRPr="006A350E">
              <w:rPr>
                <w:szCs w:val="20"/>
              </w:rPr>
              <w:t>Math’s</w:t>
            </w:r>
            <w:r w:rsidR="003E35DA" w:rsidRPr="006A350E">
              <w:rPr>
                <w:szCs w:val="20"/>
              </w:rPr>
              <w:t xml:space="preserve"> and English Language.</w:t>
            </w:r>
          </w:p>
          <w:p w14:paraId="4BB00A61" w14:textId="1793BDA1" w:rsidR="003E35DA" w:rsidRPr="006A350E" w:rsidRDefault="0080533E" w:rsidP="003E35DA">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t xml:space="preserve">Excellent customer service skills with the ability to </w:t>
            </w:r>
            <w:r w:rsidR="00245AA4" w:rsidRPr="006A350E">
              <w:rPr>
                <w:rFonts w:eastAsia="Times New Roman" w:cs="Times New Roman"/>
                <w:szCs w:val="20"/>
                <w:lang w:val="en-GB" w:eastAsia="en-GB"/>
              </w:rPr>
              <w:t>effectively</w:t>
            </w:r>
            <w:r w:rsidRPr="006A350E">
              <w:rPr>
                <w:rFonts w:eastAsia="Times New Roman" w:cs="Times New Roman"/>
                <w:szCs w:val="20"/>
                <w:lang w:val="en-GB" w:eastAsia="en-GB"/>
              </w:rPr>
              <w:t xml:space="preserve"> communicate both </w:t>
            </w:r>
            <w:r w:rsidR="00245AA4" w:rsidRPr="006A350E">
              <w:rPr>
                <w:rFonts w:eastAsia="Times New Roman" w:cs="Times New Roman"/>
                <w:szCs w:val="20"/>
                <w:lang w:val="en-GB" w:eastAsia="en-GB"/>
              </w:rPr>
              <w:t>verbally and in writing</w:t>
            </w:r>
            <w:r w:rsidR="003E35DA" w:rsidRPr="006A350E">
              <w:rPr>
                <w:rFonts w:eastAsia="Times New Roman" w:cs="Times New Roman"/>
                <w:szCs w:val="20"/>
                <w:lang w:val="en-GB" w:eastAsia="en-GB"/>
              </w:rPr>
              <w:t>.</w:t>
            </w:r>
          </w:p>
          <w:p w14:paraId="0EC46DE3" w14:textId="782A05F5" w:rsidR="002D116F" w:rsidRPr="006A350E" w:rsidRDefault="00D35C7C" w:rsidP="002D116F">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lastRenderedPageBreak/>
              <w:t>G</w:t>
            </w:r>
            <w:r w:rsidR="003E35DA" w:rsidRPr="006A350E">
              <w:rPr>
                <w:rFonts w:eastAsia="Times New Roman" w:cs="Times New Roman"/>
                <w:szCs w:val="20"/>
                <w:lang w:val="en-GB" w:eastAsia="en-GB"/>
              </w:rPr>
              <w:t>ood numeracy skills</w:t>
            </w:r>
            <w:r w:rsidR="003704FE" w:rsidRPr="006A350E">
              <w:rPr>
                <w:rFonts w:eastAsia="Times New Roman" w:cs="Times New Roman"/>
                <w:szCs w:val="20"/>
                <w:lang w:val="en-GB" w:eastAsia="en-GB"/>
              </w:rPr>
              <w:t xml:space="preserve">, </w:t>
            </w:r>
            <w:r w:rsidR="002D116F" w:rsidRPr="006A350E">
              <w:rPr>
                <w:rFonts w:eastAsia="Times New Roman" w:cs="Times New Roman"/>
                <w:szCs w:val="20"/>
                <w:lang w:val="en-GB" w:eastAsia="en-GB"/>
              </w:rPr>
              <w:t xml:space="preserve">logic in your thinking, </w:t>
            </w:r>
            <w:r w:rsidR="003704FE" w:rsidRPr="006A350E">
              <w:rPr>
                <w:rFonts w:eastAsia="Times New Roman" w:cs="Times New Roman"/>
                <w:szCs w:val="20"/>
                <w:lang w:val="en-GB" w:eastAsia="en-GB"/>
              </w:rPr>
              <w:t xml:space="preserve">be </w:t>
            </w:r>
            <w:r w:rsidR="002D116F" w:rsidRPr="006A350E">
              <w:rPr>
                <w:rFonts w:eastAsia="Times New Roman" w:cs="Times New Roman"/>
                <w:szCs w:val="20"/>
                <w:lang w:val="en-GB" w:eastAsia="en-GB"/>
              </w:rPr>
              <w:t>willing to self-learn, research, and take a creative approach to problem solving.</w:t>
            </w:r>
          </w:p>
          <w:p w14:paraId="5F4BC211" w14:textId="35D73D1F" w:rsidR="003E35DA" w:rsidRPr="006A350E" w:rsidRDefault="00D35C7C" w:rsidP="003E35DA">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t>The ability to w</w:t>
            </w:r>
            <w:r w:rsidR="003E35DA" w:rsidRPr="006A350E">
              <w:rPr>
                <w:rFonts w:eastAsia="Times New Roman" w:cs="Times New Roman"/>
                <w:szCs w:val="20"/>
                <w:lang w:val="en-GB" w:eastAsia="en-GB"/>
              </w:rPr>
              <w:t>ork accurately and give attention to detail.</w:t>
            </w:r>
          </w:p>
          <w:p w14:paraId="799DE869" w14:textId="26C30802" w:rsidR="00D27841" w:rsidRPr="006A350E" w:rsidRDefault="00D35C7C" w:rsidP="003B0196">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t>C</w:t>
            </w:r>
            <w:r w:rsidR="003E35DA" w:rsidRPr="006A350E">
              <w:rPr>
                <w:rFonts w:eastAsia="Times New Roman" w:cs="Times New Roman"/>
                <w:szCs w:val="20"/>
                <w:lang w:val="en-GB" w:eastAsia="en-GB"/>
              </w:rPr>
              <w:t>onfiden</w:t>
            </w:r>
            <w:r w:rsidRPr="006A350E">
              <w:rPr>
                <w:rFonts w:eastAsia="Times New Roman" w:cs="Times New Roman"/>
                <w:szCs w:val="20"/>
                <w:lang w:val="en-GB" w:eastAsia="en-GB"/>
              </w:rPr>
              <w:t>ce</w:t>
            </w:r>
            <w:r w:rsidR="003E35DA" w:rsidRPr="006A350E">
              <w:rPr>
                <w:rFonts w:eastAsia="Times New Roman" w:cs="Times New Roman"/>
                <w:szCs w:val="20"/>
                <w:lang w:val="en-GB" w:eastAsia="en-GB"/>
              </w:rPr>
              <w:t xml:space="preserve"> in the use of IT, </w:t>
            </w:r>
            <w:r w:rsidR="00D87D3C" w:rsidRPr="006A350E">
              <w:rPr>
                <w:rFonts w:eastAsia="Times New Roman" w:cs="Times New Roman"/>
                <w:szCs w:val="20"/>
                <w:lang w:val="en-GB" w:eastAsia="en-GB"/>
              </w:rPr>
              <w:t xml:space="preserve">web-based systems and </w:t>
            </w:r>
            <w:r w:rsidR="008256F0" w:rsidRPr="006A350E">
              <w:rPr>
                <w:rFonts w:eastAsia="Times New Roman" w:cs="Times New Roman"/>
                <w:szCs w:val="20"/>
                <w:lang w:val="en-GB" w:eastAsia="en-GB"/>
              </w:rPr>
              <w:t xml:space="preserve">Microsoft </w:t>
            </w:r>
            <w:r w:rsidR="00D87D3C" w:rsidRPr="006A350E">
              <w:rPr>
                <w:rFonts w:eastAsia="Times New Roman" w:cs="Times New Roman"/>
                <w:szCs w:val="20"/>
                <w:lang w:val="en-GB" w:eastAsia="en-GB"/>
              </w:rPr>
              <w:t>O</w:t>
            </w:r>
            <w:r w:rsidR="008256F0" w:rsidRPr="006A350E">
              <w:rPr>
                <w:rFonts w:eastAsia="Times New Roman" w:cs="Times New Roman"/>
                <w:szCs w:val="20"/>
                <w:lang w:val="en-GB" w:eastAsia="en-GB"/>
              </w:rPr>
              <w:t>ffice</w:t>
            </w:r>
            <w:r w:rsidR="00131116">
              <w:rPr>
                <w:rFonts w:eastAsia="Times New Roman" w:cs="Times New Roman"/>
                <w:szCs w:val="20"/>
                <w:lang w:val="en-GB" w:eastAsia="en-GB"/>
              </w:rPr>
              <w:t>,</w:t>
            </w:r>
            <w:r w:rsidR="008256F0" w:rsidRPr="006A350E">
              <w:rPr>
                <w:rFonts w:eastAsia="Times New Roman" w:cs="Times New Roman"/>
                <w:szCs w:val="20"/>
                <w:lang w:val="en-GB" w:eastAsia="en-GB"/>
              </w:rPr>
              <w:t xml:space="preserve"> </w:t>
            </w:r>
            <w:r w:rsidR="003E35DA" w:rsidRPr="006A350E">
              <w:rPr>
                <w:rFonts w:eastAsia="Times New Roman" w:cs="Times New Roman"/>
                <w:szCs w:val="20"/>
                <w:lang w:val="en-GB" w:eastAsia="en-GB"/>
              </w:rPr>
              <w:t>including Word and Excel.</w:t>
            </w:r>
            <w:r w:rsidR="00D27841" w:rsidRPr="006A350E">
              <w:rPr>
                <w:rFonts w:eastAsia="Times New Roman" w:cs="Times New Roman"/>
                <w:szCs w:val="20"/>
                <w:lang w:val="en-GB" w:eastAsia="en-GB"/>
              </w:rPr>
              <w:t xml:space="preserve"> </w:t>
            </w:r>
          </w:p>
          <w:p w14:paraId="380BA4CA" w14:textId="438A43D4" w:rsidR="003E35DA" w:rsidRPr="006A350E" w:rsidRDefault="00D35C7C" w:rsidP="00AB3114">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t>A t</w:t>
            </w:r>
            <w:r w:rsidR="00D27841" w:rsidRPr="006A350E">
              <w:rPr>
                <w:rFonts w:eastAsia="Times New Roman" w:cs="Times New Roman"/>
                <w:szCs w:val="20"/>
                <w:lang w:val="en-GB" w:eastAsia="en-GB"/>
              </w:rPr>
              <w:t>eam focus with the ability to work collaboratively</w:t>
            </w:r>
            <w:r w:rsidRPr="006A350E">
              <w:rPr>
                <w:rFonts w:eastAsia="Times New Roman" w:cs="Times New Roman"/>
                <w:szCs w:val="20"/>
                <w:lang w:val="en-GB" w:eastAsia="en-GB"/>
              </w:rPr>
              <w:t>,</w:t>
            </w:r>
            <w:r w:rsidR="00D27841" w:rsidRPr="006A350E">
              <w:rPr>
                <w:rFonts w:eastAsia="Times New Roman" w:cs="Times New Roman"/>
                <w:szCs w:val="20"/>
                <w:lang w:val="en-GB" w:eastAsia="en-GB"/>
              </w:rPr>
              <w:t xml:space="preserve"> </w:t>
            </w:r>
            <w:r w:rsidR="002D116F" w:rsidRPr="006A350E">
              <w:rPr>
                <w:rFonts w:eastAsia="Times New Roman" w:cs="Times New Roman"/>
                <w:szCs w:val="20"/>
                <w:lang w:val="en-GB" w:eastAsia="en-GB"/>
              </w:rPr>
              <w:t>and flexibly</w:t>
            </w:r>
            <w:r w:rsidRPr="006A350E">
              <w:rPr>
                <w:rFonts w:eastAsia="Times New Roman" w:cs="Times New Roman"/>
                <w:szCs w:val="20"/>
                <w:lang w:val="en-GB" w:eastAsia="en-GB"/>
              </w:rPr>
              <w:t>,</w:t>
            </w:r>
            <w:r w:rsidR="002D116F" w:rsidRPr="006A350E">
              <w:rPr>
                <w:rFonts w:eastAsia="Times New Roman" w:cs="Times New Roman"/>
                <w:szCs w:val="20"/>
                <w:lang w:val="en-GB" w:eastAsia="en-GB"/>
              </w:rPr>
              <w:t xml:space="preserve"> </w:t>
            </w:r>
            <w:r w:rsidR="00D27841" w:rsidRPr="006A350E">
              <w:rPr>
                <w:rFonts w:eastAsia="Times New Roman" w:cs="Times New Roman"/>
                <w:szCs w:val="20"/>
                <w:lang w:val="en-GB" w:eastAsia="en-GB"/>
              </w:rPr>
              <w:t>with colleagues and managers to</w:t>
            </w:r>
            <w:r w:rsidR="00F16668" w:rsidRPr="006A350E">
              <w:rPr>
                <w:rFonts w:eastAsia="Times New Roman" w:cs="Times New Roman"/>
                <w:szCs w:val="20"/>
                <w:lang w:val="en-GB" w:eastAsia="en-GB"/>
              </w:rPr>
              <w:t xml:space="preserve"> deliver team objectives</w:t>
            </w:r>
            <w:r w:rsidRPr="006A350E">
              <w:rPr>
                <w:rFonts w:eastAsia="Times New Roman" w:cs="Times New Roman"/>
                <w:szCs w:val="20"/>
                <w:lang w:val="en-GB" w:eastAsia="en-GB"/>
              </w:rPr>
              <w:t>, knowing</w:t>
            </w:r>
            <w:r w:rsidR="009243CF" w:rsidRPr="006A350E">
              <w:rPr>
                <w:rFonts w:eastAsia="Times New Roman" w:cs="Times New Roman"/>
                <w:szCs w:val="20"/>
                <w:lang w:val="en-GB" w:eastAsia="en-GB"/>
              </w:rPr>
              <w:t xml:space="preserve"> when to ask for assistance/guidance</w:t>
            </w:r>
            <w:r w:rsidRPr="006A350E">
              <w:rPr>
                <w:rFonts w:eastAsia="Times New Roman" w:cs="Times New Roman"/>
                <w:szCs w:val="20"/>
                <w:lang w:val="en-GB" w:eastAsia="en-GB"/>
              </w:rPr>
              <w:t>.</w:t>
            </w:r>
          </w:p>
          <w:p w14:paraId="774B07DC" w14:textId="2A590345" w:rsidR="0068488D" w:rsidRPr="006A350E" w:rsidRDefault="0068488D" w:rsidP="00A8184B">
            <w:pPr>
              <w:numPr>
                <w:ilvl w:val="0"/>
                <w:numId w:val="24"/>
              </w:numPr>
              <w:spacing w:before="100" w:beforeAutospacing="1" w:after="100" w:afterAutospacing="1"/>
              <w:rPr>
                <w:rFonts w:eastAsia="Times New Roman" w:cs="Times New Roman"/>
                <w:szCs w:val="20"/>
                <w:lang w:val="en-GB" w:eastAsia="en-GB"/>
              </w:rPr>
            </w:pPr>
            <w:r w:rsidRPr="006A350E">
              <w:rPr>
                <w:rFonts w:eastAsia="Times New Roman" w:cs="Times New Roman"/>
                <w:szCs w:val="20"/>
                <w:lang w:val="en-GB" w:eastAsia="en-GB"/>
              </w:rPr>
              <w:t>Self-motivat</w:t>
            </w:r>
            <w:r w:rsidR="00D35C7C" w:rsidRPr="006A350E">
              <w:rPr>
                <w:rFonts w:eastAsia="Times New Roman" w:cs="Times New Roman"/>
                <w:szCs w:val="20"/>
                <w:lang w:val="en-GB" w:eastAsia="en-GB"/>
              </w:rPr>
              <w:t>ion</w:t>
            </w:r>
            <w:r w:rsidRPr="006A350E">
              <w:rPr>
                <w:rFonts w:eastAsia="Times New Roman" w:cs="Times New Roman"/>
                <w:szCs w:val="20"/>
                <w:lang w:val="en-GB" w:eastAsia="en-GB"/>
              </w:rPr>
              <w:t xml:space="preserve"> to be able to</w:t>
            </w:r>
            <w:r w:rsidR="003E35DA" w:rsidRPr="006A350E">
              <w:rPr>
                <w:rFonts w:eastAsia="Times New Roman" w:cs="Times New Roman"/>
                <w:szCs w:val="20"/>
                <w:lang w:val="en-GB" w:eastAsia="en-GB"/>
              </w:rPr>
              <w:t xml:space="preserve"> plan and organise workload efficiently and effectively</w:t>
            </w:r>
            <w:r w:rsidR="00D35C7C" w:rsidRPr="006A350E">
              <w:rPr>
                <w:rFonts w:eastAsia="Times New Roman" w:cs="Times New Roman"/>
                <w:szCs w:val="20"/>
                <w:lang w:val="en-GB" w:eastAsia="en-GB"/>
              </w:rPr>
              <w:t>.</w:t>
            </w:r>
          </w:p>
          <w:p w14:paraId="6A36225B" w14:textId="75118FA4" w:rsidR="00EC745A" w:rsidRPr="006A350E" w:rsidRDefault="0042333F" w:rsidP="00FE52AB">
            <w:pPr>
              <w:spacing w:line="276" w:lineRule="auto"/>
              <w:rPr>
                <w:szCs w:val="20"/>
              </w:rPr>
            </w:pPr>
            <w:r w:rsidRPr="006A350E">
              <w:rPr>
                <w:szCs w:val="20"/>
              </w:rPr>
              <w:t xml:space="preserve">This </w:t>
            </w:r>
            <w:r w:rsidR="00EC745A" w:rsidRPr="006A350E">
              <w:rPr>
                <w:szCs w:val="20"/>
              </w:rPr>
              <w:t xml:space="preserve">role </w:t>
            </w:r>
            <w:r w:rsidRPr="006A350E">
              <w:rPr>
                <w:szCs w:val="20"/>
              </w:rPr>
              <w:t xml:space="preserve">may require you to </w:t>
            </w:r>
            <w:r w:rsidR="00EC745A" w:rsidRPr="006A350E">
              <w:rPr>
                <w:szCs w:val="20"/>
              </w:rPr>
              <w:t>travel across the borough</w:t>
            </w:r>
            <w:r w:rsidR="00B55382" w:rsidRPr="006A350E">
              <w:rPr>
                <w:szCs w:val="20"/>
              </w:rPr>
              <w:t xml:space="preserve"> </w:t>
            </w:r>
            <w:r w:rsidR="002C2272" w:rsidRPr="006A350E">
              <w:rPr>
                <w:szCs w:val="20"/>
              </w:rPr>
              <w:t>from time to time</w:t>
            </w:r>
            <w:r w:rsidR="00EC745A" w:rsidRPr="006A350E">
              <w:rPr>
                <w:szCs w:val="20"/>
              </w:rPr>
              <w:t>.  Where appropriate, reasonable adjustments will be made in accordance with the provisions of the Equality Act.</w:t>
            </w:r>
          </w:p>
          <w:p w14:paraId="74A2ABEF" w14:textId="77777777" w:rsidR="00EC745A" w:rsidRPr="006A350E" w:rsidRDefault="00EC745A" w:rsidP="00FE52AB">
            <w:pPr>
              <w:spacing w:line="276" w:lineRule="auto"/>
              <w:rPr>
                <w:szCs w:val="20"/>
              </w:rPr>
            </w:pPr>
          </w:p>
          <w:p w14:paraId="33DBF184" w14:textId="20ED975B" w:rsidR="00814BD7" w:rsidRPr="006A350E" w:rsidRDefault="008122A4" w:rsidP="00FE52AB">
            <w:pPr>
              <w:spacing w:line="276" w:lineRule="auto"/>
              <w:rPr>
                <w:szCs w:val="20"/>
              </w:rPr>
            </w:pPr>
            <w:r w:rsidRPr="006A350E">
              <w:rPr>
                <w:szCs w:val="20"/>
              </w:rPr>
              <w:t xml:space="preserve">The Council and its schools are committed to safeguarding and promoting the welfare of children, young people and adults and expect all staff, workers and volunteers to share </w:t>
            </w:r>
            <w:proofErr w:type="gramStart"/>
            <w:r w:rsidRPr="006A350E">
              <w:rPr>
                <w:szCs w:val="20"/>
              </w:rPr>
              <w:t>its</w:t>
            </w:r>
            <w:proofErr w:type="gramEnd"/>
            <w:r w:rsidRPr="006A350E">
              <w:rPr>
                <w:szCs w:val="20"/>
              </w:rPr>
              <w:t xml:space="preserve"> commitment.</w:t>
            </w:r>
          </w:p>
        </w:tc>
      </w:tr>
      <w:tr w:rsidR="00464888" w14:paraId="09B21430" w14:textId="77777777" w:rsidTr="23779F10">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23779F10">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23779F10">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DFE1" w14:textId="77777777" w:rsidR="00B356F2" w:rsidRDefault="00B356F2" w:rsidP="00BC73FC">
      <w:r>
        <w:separator/>
      </w:r>
    </w:p>
  </w:endnote>
  <w:endnote w:type="continuationSeparator" w:id="0">
    <w:p w14:paraId="1A416B54" w14:textId="77777777" w:rsidR="00B356F2" w:rsidRDefault="00B356F2" w:rsidP="00BC73FC">
      <w:r>
        <w:continuationSeparator/>
      </w:r>
    </w:p>
  </w:endnote>
  <w:endnote w:type="continuationNotice" w:id="1">
    <w:p w14:paraId="75B0A61E" w14:textId="77777777" w:rsidR="00B356F2" w:rsidRDefault="00B356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mbria"/>
    <w:panose1 w:val="020B0502020104020203"/>
    <w:charset w:val="00"/>
    <w:family w:val="swiss"/>
    <w:pitch w:val="variable"/>
    <w:sig w:usb0="00000007" w:usb1="00000000" w:usb2="00000000" w:usb3="00000000" w:csb0="00000003" w:csb1="00000000"/>
  </w:font>
  <w:font w:name="Majalla UI">
    <w:panose1 w:val="00000000000000000000"/>
    <w:charset w:val="00"/>
    <w:family w:val="roman"/>
    <w:notTrueType/>
    <w:pitch w:val="default"/>
  </w:font>
  <w:font w:name="HGGothicE">
    <w:altName w:val="HGｺﾞｼｯｸE"/>
    <w:charset w:val="80"/>
    <w:family w:val="modern"/>
    <w:pitch w:val="fixed"/>
    <w:sig w:usb0="E00002FF" w:usb1="2AC7EDFE" w:usb2="00000012" w:usb3="00000000" w:csb0="0002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F6CC" w14:textId="77777777" w:rsidR="00B356F2" w:rsidRDefault="00B356F2" w:rsidP="00BC73FC">
      <w:r>
        <w:separator/>
      </w:r>
    </w:p>
  </w:footnote>
  <w:footnote w:type="continuationSeparator" w:id="0">
    <w:p w14:paraId="6C593488" w14:textId="77777777" w:rsidR="00B356F2" w:rsidRDefault="00B356F2" w:rsidP="00BC73FC">
      <w:r>
        <w:continuationSeparator/>
      </w:r>
    </w:p>
  </w:footnote>
  <w:footnote w:type="continuationNotice" w:id="1">
    <w:p w14:paraId="223B18E4" w14:textId="77777777" w:rsidR="00B356F2" w:rsidRDefault="00B356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C2655"/>
    <w:multiLevelType w:val="multilevel"/>
    <w:tmpl w:val="9240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F0381B"/>
    <w:multiLevelType w:val="multilevel"/>
    <w:tmpl w:val="65FA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86165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4"/>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0"/>
  </w:num>
  <w:num w:numId="16" w16cid:durableId="79496472">
    <w:abstractNumId w:val="3"/>
  </w:num>
  <w:num w:numId="17" w16cid:durableId="1190876401">
    <w:abstractNumId w:val="8"/>
  </w:num>
  <w:num w:numId="18" w16cid:durableId="1516726489">
    <w:abstractNumId w:val="22"/>
  </w:num>
  <w:num w:numId="19" w16cid:durableId="1519809597">
    <w:abstractNumId w:val="5"/>
  </w:num>
  <w:num w:numId="20" w16cid:durableId="1106654369">
    <w:abstractNumId w:val="6"/>
  </w:num>
  <w:num w:numId="21" w16cid:durableId="855311505">
    <w:abstractNumId w:val="17"/>
  </w:num>
  <w:num w:numId="22" w16cid:durableId="1128014861">
    <w:abstractNumId w:val="21"/>
  </w:num>
  <w:num w:numId="23" w16cid:durableId="444471535">
    <w:abstractNumId w:val="12"/>
  </w:num>
  <w:num w:numId="24" w16cid:durableId="1684626172">
    <w:abstractNumId w:val="11"/>
  </w:num>
  <w:num w:numId="25" w16cid:durableId="1809348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6214"/>
    <w:rsid w:val="000145F9"/>
    <w:rsid w:val="00015FDE"/>
    <w:rsid w:val="00016592"/>
    <w:rsid w:val="00025306"/>
    <w:rsid w:val="000275E3"/>
    <w:rsid w:val="00060551"/>
    <w:rsid w:val="0006572A"/>
    <w:rsid w:val="000761F2"/>
    <w:rsid w:val="0009529B"/>
    <w:rsid w:val="000B01ED"/>
    <w:rsid w:val="000E1C8B"/>
    <w:rsid w:val="0010498C"/>
    <w:rsid w:val="00131116"/>
    <w:rsid w:val="001360EF"/>
    <w:rsid w:val="00141C6D"/>
    <w:rsid w:val="00147C1A"/>
    <w:rsid w:val="0016524D"/>
    <w:rsid w:val="00166578"/>
    <w:rsid w:val="001806C6"/>
    <w:rsid w:val="00180710"/>
    <w:rsid w:val="00181676"/>
    <w:rsid w:val="00192D89"/>
    <w:rsid w:val="001C6CDA"/>
    <w:rsid w:val="001D7755"/>
    <w:rsid w:val="001D7B70"/>
    <w:rsid w:val="001F23FF"/>
    <w:rsid w:val="001F46F6"/>
    <w:rsid w:val="002032DF"/>
    <w:rsid w:val="002074E2"/>
    <w:rsid w:val="00213E7B"/>
    <w:rsid w:val="00214067"/>
    <w:rsid w:val="002141F8"/>
    <w:rsid w:val="00226843"/>
    <w:rsid w:val="0024328B"/>
    <w:rsid w:val="00245AA4"/>
    <w:rsid w:val="002466AB"/>
    <w:rsid w:val="00246D98"/>
    <w:rsid w:val="0027201B"/>
    <w:rsid w:val="00281B02"/>
    <w:rsid w:val="002A0AC2"/>
    <w:rsid w:val="002C2272"/>
    <w:rsid w:val="002D116F"/>
    <w:rsid w:val="002D755E"/>
    <w:rsid w:val="002E75E7"/>
    <w:rsid w:val="002F6133"/>
    <w:rsid w:val="002F68CC"/>
    <w:rsid w:val="002F6FC8"/>
    <w:rsid w:val="0030456C"/>
    <w:rsid w:val="003329C7"/>
    <w:rsid w:val="003551E1"/>
    <w:rsid w:val="00363B5F"/>
    <w:rsid w:val="00365C93"/>
    <w:rsid w:val="003704FE"/>
    <w:rsid w:val="00372BB5"/>
    <w:rsid w:val="00373891"/>
    <w:rsid w:val="003955FE"/>
    <w:rsid w:val="00395C1F"/>
    <w:rsid w:val="003A0A86"/>
    <w:rsid w:val="003C2453"/>
    <w:rsid w:val="003C60F7"/>
    <w:rsid w:val="003D4D87"/>
    <w:rsid w:val="003E35DA"/>
    <w:rsid w:val="0042333F"/>
    <w:rsid w:val="004600FA"/>
    <w:rsid w:val="00464888"/>
    <w:rsid w:val="00480FAD"/>
    <w:rsid w:val="0048384D"/>
    <w:rsid w:val="004A6BB1"/>
    <w:rsid w:val="004A796F"/>
    <w:rsid w:val="004C6BAA"/>
    <w:rsid w:val="004F0C16"/>
    <w:rsid w:val="004F79C8"/>
    <w:rsid w:val="00503376"/>
    <w:rsid w:val="00515D95"/>
    <w:rsid w:val="005215F7"/>
    <w:rsid w:val="00525791"/>
    <w:rsid w:val="00530169"/>
    <w:rsid w:val="00545E43"/>
    <w:rsid w:val="00561A2C"/>
    <w:rsid w:val="00577543"/>
    <w:rsid w:val="00593983"/>
    <w:rsid w:val="005A4D05"/>
    <w:rsid w:val="005B54B1"/>
    <w:rsid w:val="005C254D"/>
    <w:rsid w:val="005E0795"/>
    <w:rsid w:val="005E6612"/>
    <w:rsid w:val="005E760C"/>
    <w:rsid w:val="005F7161"/>
    <w:rsid w:val="006126B9"/>
    <w:rsid w:val="00633955"/>
    <w:rsid w:val="00645A84"/>
    <w:rsid w:val="00647C3A"/>
    <w:rsid w:val="00677A30"/>
    <w:rsid w:val="0068134D"/>
    <w:rsid w:val="0068488D"/>
    <w:rsid w:val="00695CD1"/>
    <w:rsid w:val="006A350E"/>
    <w:rsid w:val="006C0E64"/>
    <w:rsid w:val="006C4D8D"/>
    <w:rsid w:val="006C74DD"/>
    <w:rsid w:val="006C78E7"/>
    <w:rsid w:val="006D4918"/>
    <w:rsid w:val="006D4B28"/>
    <w:rsid w:val="006D50C6"/>
    <w:rsid w:val="006E0691"/>
    <w:rsid w:val="006F64DF"/>
    <w:rsid w:val="00700D4D"/>
    <w:rsid w:val="007079B0"/>
    <w:rsid w:val="00710C22"/>
    <w:rsid w:val="00713365"/>
    <w:rsid w:val="007145B0"/>
    <w:rsid w:val="00724932"/>
    <w:rsid w:val="007325E6"/>
    <w:rsid w:val="007420C1"/>
    <w:rsid w:val="00746C5B"/>
    <w:rsid w:val="00763784"/>
    <w:rsid w:val="007807FB"/>
    <w:rsid w:val="007840DF"/>
    <w:rsid w:val="00793779"/>
    <w:rsid w:val="00793DB6"/>
    <w:rsid w:val="007C2262"/>
    <w:rsid w:val="007C27DD"/>
    <w:rsid w:val="007C3222"/>
    <w:rsid w:val="007F6D8B"/>
    <w:rsid w:val="007F737F"/>
    <w:rsid w:val="0080533E"/>
    <w:rsid w:val="008122A4"/>
    <w:rsid w:val="00814BD7"/>
    <w:rsid w:val="008256F0"/>
    <w:rsid w:val="00830561"/>
    <w:rsid w:val="0089153F"/>
    <w:rsid w:val="008A2132"/>
    <w:rsid w:val="008A28B5"/>
    <w:rsid w:val="008B7207"/>
    <w:rsid w:val="008C5BB7"/>
    <w:rsid w:val="008C6C0C"/>
    <w:rsid w:val="008D29E5"/>
    <w:rsid w:val="008D57B9"/>
    <w:rsid w:val="008E169C"/>
    <w:rsid w:val="008F6506"/>
    <w:rsid w:val="00902AB1"/>
    <w:rsid w:val="00912D06"/>
    <w:rsid w:val="00917803"/>
    <w:rsid w:val="009243CF"/>
    <w:rsid w:val="00924729"/>
    <w:rsid w:val="00950600"/>
    <w:rsid w:val="00966E71"/>
    <w:rsid w:val="009721E5"/>
    <w:rsid w:val="009776BB"/>
    <w:rsid w:val="00982CF7"/>
    <w:rsid w:val="0098361A"/>
    <w:rsid w:val="009954CE"/>
    <w:rsid w:val="009B45BF"/>
    <w:rsid w:val="009B5B18"/>
    <w:rsid w:val="00A27909"/>
    <w:rsid w:val="00A30BDA"/>
    <w:rsid w:val="00A32F0E"/>
    <w:rsid w:val="00A33610"/>
    <w:rsid w:val="00A405BB"/>
    <w:rsid w:val="00A50F8D"/>
    <w:rsid w:val="00A57756"/>
    <w:rsid w:val="00A71EB0"/>
    <w:rsid w:val="00AB473E"/>
    <w:rsid w:val="00AC5162"/>
    <w:rsid w:val="00AC7DE3"/>
    <w:rsid w:val="00AD1F0C"/>
    <w:rsid w:val="00AD7759"/>
    <w:rsid w:val="00AE230E"/>
    <w:rsid w:val="00AF536B"/>
    <w:rsid w:val="00B03030"/>
    <w:rsid w:val="00B10C4E"/>
    <w:rsid w:val="00B14D8F"/>
    <w:rsid w:val="00B356F2"/>
    <w:rsid w:val="00B37150"/>
    <w:rsid w:val="00B47977"/>
    <w:rsid w:val="00B53D4F"/>
    <w:rsid w:val="00B55382"/>
    <w:rsid w:val="00B6029A"/>
    <w:rsid w:val="00B6431B"/>
    <w:rsid w:val="00B67074"/>
    <w:rsid w:val="00B6798E"/>
    <w:rsid w:val="00B824D6"/>
    <w:rsid w:val="00B8371D"/>
    <w:rsid w:val="00B87705"/>
    <w:rsid w:val="00B905A5"/>
    <w:rsid w:val="00B91C7E"/>
    <w:rsid w:val="00B93338"/>
    <w:rsid w:val="00B97621"/>
    <w:rsid w:val="00BA7BC6"/>
    <w:rsid w:val="00BC73FC"/>
    <w:rsid w:val="00BD151D"/>
    <w:rsid w:val="00BD6187"/>
    <w:rsid w:val="00C107EE"/>
    <w:rsid w:val="00C24C53"/>
    <w:rsid w:val="00C3543B"/>
    <w:rsid w:val="00C42AB0"/>
    <w:rsid w:val="00C43902"/>
    <w:rsid w:val="00C43CC7"/>
    <w:rsid w:val="00C4790C"/>
    <w:rsid w:val="00C553DF"/>
    <w:rsid w:val="00C57607"/>
    <w:rsid w:val="00C63F91"/>
    <w:rsid w:val="00C6483A"/>
    <w:rsid w:val="00C64BB7"/>
    <w:rsid w:val="00C86C78"/>
    <w:rsid w:val="00C916FE"/>
    <w:rsid w:val="00CB3812"/>
    <w:rsid w:val="00CC3477"/>
    <w:rsid w:val="00CD3C4E"/>
    <w:rsid w:val="00D12306"/>
    <w:rsid w:val="00D15E96"/>
    <w:rsid w:val="00D27841"/>
    <w:rsid w:val="00D27B4A"/>
    <w:rsid w:val="00D33ACE"/>
    <w:rsid w:val="00D3444F"/>
    <w:rsid w:val="00D35C7C"/>
    <w:rsid w:val="00D60A61"/>
    <w:rsid w:val="00D63C04"/>
    <w:rsid w:val="00D655D1"/>
    <w:rsid w:val="00D74A4D"/>
    <w:rsid w:val="00D87D3C"/>
    <w:rsid w:val="00DB629F"/>
    <w:rsid w:val="00DC65EE"/>
    <w:rsid w:val="00DC6AB5"/>
    <w:rsid w:val="00DF7544"/>
    <w:rsid w:val="00E14925"/>
    <w:rsid w:val="00E26A54"/>
    <w:rsid w:val="00E301C7"/>
    <w:rsid w:val="00E4076D"/>
    <w:rsid w:val="00E70E9A"/>
    <w:rsid w:val="00E748E6"/>
    <w:rsid w:val="00E810A5"/>
    <w:rsid w:val="00E95D2E"/>
    <w:rsid w:val="00E97637"/>
    <w:rsid w:val="00EC745A"/>
    <w:rsid w:val="00ED4EB2"/>
    <w:rsid w:val="00EF1947"/>
    <w:rsid w:val="00EF3E9E"/>
    <w:rsid w:val="00EF477D"/>
    <w:rsid w:val="00F000FC"/>
    <w:rsid w:val="00F10327"/>
    <w:rsid w:val="00F11CF7"/>
    <w:rsid w:val="00F131E2"/>
    <w:rsid w:val="00F15A4E"/>
    <w:rsid w:val="00F16668"/>
    <w:rsid w:val="00F20667"/>
    <w:rsid w:val="00F21ED7"/>
    <w:rsid w:val="00F249FA"/>
    <w:rsid w:val="00F31CF7"/>
    <w:rsid w:val="00F46013"/>
    <w:rsid w:val="00F57C7D"/>
    <w:rsid w:val="00F62465"/>
    <w:rsid w:val="00F637D7"/>
    <w:rsid w:val="00F64CE3"/>
    <w:rsid w:val="00F81F69"/>
    <w:rsid w:val="00F84CC7"/>
    <w:rsid w:val="00F96FF6"/>
    <w:rsid w:val="00FB3F02"/>
    <w:rsid w:val="00FC1B7C"/>
    <w:rsid w:val="00FC44B3"/>
    <w:rsid w:val="00FC7C8D"/>
    <w:rsid w:val="00FD3DF3"/>
    <w:rsid w:val="00FE0004"/>
    <w:rsid w:val="00FE52AB"/>
    <w:rsid w:val="23779F10"/>
    <w:rsid w:val="4333AE6E"/>
    <w:rsid w:val="5FE74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6D7F7944-0889-4A44-B1B0-94981AD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character" w:styleId="Strong">
    <w:name w:val="Strong"/>
    <w:basedOn w:val="DefaultParagraphFont"/>
    <w:uiPriority w:val="22"/>
    <w:qFormat/>
    <w:rsid w:val="00F21ED7"/>
    <w:rPr>
      <w:b/>
      <w:bCs/>
    </w:rPr>
  </w:style>
  <w:style w:type="paragraph" w:styleId="ListParagraph">
    <w:name w:val="List Paragraph"/>
    <w:basedOn w:val="Normal"/>
    <w:uiPriority w:val="34"/>
    <w:semiHidden/>
    <w:rsid w:val="00F21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B8B5669C-9E27-4DAB-8570-6CC53C48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1</TotalTime>
  <Pages>3</Pages>
  <Words>873</Words>
  <Characters>5232</Characters>
  <Application>Microsoft Office Word</Application>
  <DocSecurity>0</DocSecurity>
  <Lines>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Raynes</dc:creator>
  <cp:keywords/>
  <dc:description/>
  <cp:lastModifiedBy>Antonia-Leigh Gordon</cp:lastModifiedBy>
  <cp:revision>3</cp:revision>
  <dcterms:created xsi:type="dcterms:W3CDTF">2026-03-31T13:10:00Z</dcterms:created>
  <dcterms:modified xsi:type="dcterms:W3CDTF">2026-04-01T07:52:00Z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